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E9" w:rsidRDefault="00F456E9" w:rsidP="00F456E9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OBJAVE  JAVNIH   NADMETANJA  2017.</w:t>
      </w:r>
    </w:p>
    <w:p w:rsidR="00F456E9" w:rsidRDefault="00F456E9" w:rsidP="00F456E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456E9" w:rsidRDefault="00F456E9" w:rsidP="00F456E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456E9" w:rsidRDefault="00F456E9" w:rsidP="00F456E9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456E9" w:rsidRDefault="00F456E9" w:rsidP="00F456E9">
      <w:pPr>
        <w:spacing w:after="0"/>
        <w:rPr>
          <w:rFonts w:ascii="Arial" w:hAnsi="Arial" w:cs="Arial"/>
          <w:sz w:val="24"/>
          <w:szCs w:val="24"/>
        </w:rPr>
      </w:pPr>
    </w:p>
    <w:p w:rsidR="00F456E9" w:rsidRDefault="00F456E9" w:rsidP="00F456E9">
      <w:pPr>
        <w:pStyle w:val="Odlomakpopisa"/>
        <w:numPr>
          <w:ilvl w:val="0"/>
          <w:numId w:val="3"/>
        </w:numPr>
        <w:rPr>
          <w:b/>
          <w:i/>
          <w:sz w:val="28"/>
          <w:lang w:val="en-US"/>
        </w:rPr>
      </w:pPr>
      <w:r w:rsidRPr="00F456E9">
        <w:rPr>
          <w:b/>
          <w:i/>
          <w:sz w:val="28"/>
          <w:lang w:val="en-US"/>
        </w:rPr>
        <w:t xml:space="preserve">IZGRADNJA VODOOPSKRBE OPĆINE TOUNJ, </w:t>
      </w:r>
    </w:p>
    <w:p w:rsidR="00F456E9" w:rsidRDefault="00F456E9" w:rsidP="00F456E9">
      <w:pPr>
        <w:pStyle w:val="Odlomakpopisa"/>
        <w:rPr>
          <w:b/>
          <w:i/>
          <w:sz w:val="28"/>
          <w:lang w:val="en-US"/>
        </w:rPr>
      </w:pPr>
      <w:r w:rsidRPr="00F456E9">
        <w:rPr>
          <w:b/>
          <w:i/>
          <w:sz w:val="28"/>
          <w:lang w:val="en-US"/>
        </w:rPr>
        <w:t xml:space="preserve">VODOOPSKRBNI </w:t>
      </w:r>
      <w:proofErr w:type="gramStart"/>
      <w:r w:rsidRPr="00F456E9">
        <w:rPr>
          <w:b/>
          <w:i/>
          <w:sz w:val="28"/>
          <w:lang w:val="en-US"/>
        </w:rPr>
        <w:t>SUSTAV  KUKAČA</w:t>
      </w:r>
      <w:proofErr w:type="gramEnd"/>
      <w:r w:rsidRPr="00F456E9">
        <w:rPr>
          <w:b/>
          <w:i/>
          <w:sz w:val="28"/>
          <w:lang w:val="en-US"/>
        </w:rPr>
        <w:t xml:space="preserve"> – KAMENICA</w:t>
      </w:r>
    </w:p>
    <w:p w:rsidR="00F456E9" w:rsidRDefault="00F456E9" w:rsidP="00F456E9">
      <w:pPr>
        <w:pStyle w:val="Odlomakpopisa"/>
        <w:rPr>
          <w:b/>
          <w:i/>
          <w:sz w:val="28"/>
          <w:lang w:val="en-US"/>
        </w:rPr>
      </w:pPr>
    </w:p>
    <w:p w:rsidR="00F456E9" w:rsidRPr="00F456E9" w:rsidRDefault="00F456E9" w:rsidP="00F456E9">
      <w:pPr>
        <w:jc w:val="both"/>
        <w:rPr>
          <w:rFonts w:cstheme="minorHAnsi"/>
          <w:sz w:val="28"/>
          <w:lang w:val="en-US"/>
        </w:rPr>
      </w:pPr>
      <w:proofErr w:type="spellStart"/>
      <w:r w:rsidRPr="00F456E9">
        <w:rPr>
          <w:rFonts w:cstheme="minorHAnsi"/>
          <w:sz w:val="28"/>
          <w:lang w:val="en-US"/>
        </w:rPr>
        <w:t>Javno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nadmetanje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je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poslano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objavu</w:t>
      </w:r>
      <w:proofErr w:type="spellEnd"/>
      <w:r w:rsidRPr="00F456E9">
        <w:rPr>
          <w:rFonts w:cstheme="minorHAnsi"/>
          <w:sz w:val="28"/>
          <w:lang w:val="en-US"/>
        </w:rPr>
        <w:t xml:space="preserve"> u </w:t>
      </w:r>
      <w:proofErr w:type="spellStart"/>
      <w:r w:rsidRPr="00F456E9">
        <w:rPr>
          <w:rFonts w:cstheme="minorHAnsi"/>
          <w:sz w:val="28"/>
          <w:lang w:val="en-US"/>
        </w:rPr>
        <w:t>Elektroničk</w:t>
      </w:r>
      <w:r w:rsidR="000A75EA">
        <w:rPr>
          <w:rFonts w:cstheme="minorHAnsi"/>
          <w:sz w:val="28"/>
          <w:lang w:val="en-US"/>
        </w:rPr>
        <w:t>i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oglasnik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javne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nabave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Narodnih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novina</w:t>
      </w:r>
      <w:proofErr w:type="spellEnd"/>
      <w:r w:rsidRPr="00F456E9">
        <w:rPr>
          <w:rFonts w:cstheme="minorHAnsi"/>
          <w:sz w:val="28"/>
          <w:lang w:val="en-US"/>
        </w:rPr>
        <w:t xml:space="preserve"> 21. 12.2017. </w:t>
      </w:r>
      <w:proofErr w:type="spellStart"/>
      <w:r w:rsidR="000A75EA">
        <w:rPr>
          <w:rFonts w:cstheme="minorHAnsi"/>
          <w:sz w:val="28"/>
          <w:lang w:val="en-US"/>
        </w:rPr>
        <w:t>i</w:t>
      </w:r>
      <w:proofErr w:type="spellEnd"/>
      <w:r w:rsidRPr="00F456E9">
        <w:rPr>
          <w:rFonts w:cstheme="minorHAnsi"/>
          <w:sz w:val="28"/>
          <w:lang w:val="en-US"/>
        </w:rPr>
        <w:t xml:space="preserve"> bit </w:t>
      </w:r>
      <w:proofErr w:type="spellStart"/>
      <w:r w:rsidRPr="00F456E9">
        <w:rPr>
          <w:rFonts w:cstheme="minorHAnsi"/>
          <w:sz w:val="28"/>
          <w:lang w:val="en-US"/>
        </w:rPr>
        <w:t>će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objavljeno</w:t>
      </w:r>
      <w:proofErr w:type="spellEnd"/>
      <w:r w:rsidRPr="00F456E9">
        <w:rPr>
          <w:rFonts w:cstheme="minorHAnsi"/>
          <w:sz w:val="28"/>
          <w:lang w:val="en-US"/>
        </w:rPr>
        <w:t xml:space="preserve"> u EOJN 22.12.2017.</w:t>
      </w:r>
    </w:p>
    <w:p w:rsidR="00F456E9" w:rsidRPr="00F456E9" w:rsidRDefault="00F456E9" w:rsidP="00F456E9">
      <w:pPr>
        <w:jc w:val="both"/>
        <w:rPr>
          <w:rFonts w:cstheme="minorHAnsi"/>
          <w:sz w:val="28"/>
          <w:lang w:val="en-US"/>
        </w:rPr>
      </w:pPr>
      <w:proofErr w:type="spellStart"/>
      <w:r w:rsidRPr="00F456E9">
        <w:rPr>
          <w:rFonts w:cstheme="minorHAnsi"/>
          <w:sz w:val="28"/>
          <w:lang w:val="en-US"/>
        </w:rPr>
        <w:t>Vremenski</w:t>
      </w:r>
      <w:proofErr w:type="spellEnd"/>
      <w:r w:rsidRPr="00F456E9">
        <w:rPr>
          <w:rFonts w:cstheme="minorHAnsi"/>
          <w:sz w:val="28"/>
          <w:lang w:val="en-US"/>
        </w:rPr>
        <w:t xml:space="preserve"> period </w:t>
      </w:r>
      <w:proofErr w:type="spellStart"/>
      <w:r w:rsidRPr="00F456E9">
        <w:rPr>
          <w:rFonts w:cstheme="minorHAnsi"/>
          <w:sz w:val="28"/>
          <w:lang w:val="en-US"/>
        </w:rPr>
        <w:t>trajanja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nadmetanja</w:t>
      </w:r>
      <w:proofErr w:type="spellEnd"/>
      <w:r w:rsidRPr="00F456E9">
        <w:rPr>
          <w:rFonts w:cstheme="minorHAnsi"/>
          <w:sz w:val="28"/>
          <w:lang w:val="en-US"/>
        </w:rPr>
        <w:t>: 12.01.2018.</w:t>
      </w:r>
    </w:p>
    <w:p w:rsidR="00F456E9" w:rsidRPr="00F456E9" w:rsidRDefault="00F456E9" w:rsidP="00F456E9">
      <w:pPr>
        <w:jc w:val="both"/>
        <w:rPr>
          <w:rFonts w:cstheme="minorHAnsi"/>
          <w:sz w:val="28"/>
          <w:lang w:val="en-US"/>
        </w:rPr>
      </w:pPr>
    </w:p>
    <w:p w:rsidR="00F456E9" w:rsidRPr="00F456E9" w:rsidRDefault="00F456E9" w:rsidP="00F456E9">
      <w:pPr>
        <w:jc w:val="both"/>
        <w:rPr>
          <w:rFonts w:cstheme="minorHAnsi"/>
          <w:sz w:val="28"/>
          <w:lang w:val="en-US"/>
        </w:rPr>
      </w:pPr>
      <w:proofErr w:type="spellStart"/>
      <w:r w:rsidRPr="00F456E9">
        <w:rPr>
          <w:rFonts w:cstheme="minorHAnsi"/>
          <w:sz w:val="28"/>
          <w:lang w:val="en-US"/>
        </w:rPr>
        <w:t>Broj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objave</w:t>
      </w:r>
      <w:proofErr w:type="spellEnd"/>
      <w:r w:rsidRPr="004B3668">
        <w:rPr>
          <w:rFonts w:cstheme="minorHAnsi"/>
          <w:sz w:val="40"/>
          <w:lang w:val="en-US"/>
        </w:rPr>
        <w:t>:</w:t>
      </w:r>
      <w:r w:rsidR="00EF2A14" w:rsidRPr="004B3668">
        <w:rPr>
          <w:rFonts w:cstheme="minorHAnsi"/>
          <w:color w:val="333333"/>
          <w:sz w:val="24"/>
          <w:szCs w:val="18"/>
        </w:rPr>
        <w:t xml:space="preserve"> </w:t>
      </w:r>
      <w:r w:rsidR="00EF2A14" w:rsidRPr="000A75EA">
        <w:rPr>
          <w:rFonts w:cstheme="minorHAnsi"/>
          <w:color w:val="333333"/>
          <w:sz w:val="28"/>
          <w:szCs w:val="18"/>
        </w:rPr>
        <w:t>2017/S 0F5-0027268</w:t>
      </w:r>
    </w:p>
    <w:p w:rsidR="00F456E9" w:rsidRPr="00F456E9" w:rsidRDefault="00F456E9" w:rsidP="00F456E9">
      <w:pPr>
        <w:widowControl w:val="0"/>
        <w:autoSpaceDE w:val="0"/>
        <w:autoSpaceDN w:val="0"/>
        <w:adjustRightInd w:val="0"/>
        <w:rPr>
          <w:rFonts w:eastAsia="SimSun" w:cstheme="minorHAnsi"/>
        </w:rPr>
      </w:pPr>
      <w:proofErr w:type="spellStart"/>
      <w:r w:rsidRPr="00F456E9">
        <w:rPr>
          <w:rFonts w:cstheme="minorHAnsi"/>
          <w:sz w:val="28"/>
          <w:lang w:val="en-US"/>
        </w:rPr>
        <w:t>Evidencijski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broj</w:t>
      </w:r>
      <w:proofErr w:type="spellEnd"/>
      <w:r w:rsidRPr="00F456E9">
        <w:rPr>
          <w:rFonts w:cstheme="minorHAnsi"/>
          <w:sz w:val="28"/>
          <w:lang w:val="en-US"/>
        </w:rPr>
        <w:t xml:space="preserve"> </w:t>
      </w:r>
      <w:proofErr w:type="spellStart"/>
      <w:r w:rsidRPr="00F456E9">
        <w:rPr>
          <w:rFonts w:cstheme="minorHAnsi"/>
          <w:sz w:val="28"/>
          <w:lang w:val="en-US"/>
        </w:rPr>
        <w:t>nabave</w:t>
      </w:r>
      <w:proofErr w:type="spellEnd"/>
      <w:r w:rsidRPr="00F456E9">
        <w:rPr>
          <w:rFonts w:cstheme="minorHAnsi"/>
          <w:sz w:val="36"/>
          <w:lang w:val="en-US"/>
        </w:rPr>
        <w:t xml:space="preserve">: </w:t>
      </w:r>
      <w:r w:rsidRPr="00F456E9">
        <w:rPr>
          <w:rFonts w:eastAsia="SimSun" w:cstheme="minorHAnsi"/>
          <w:sz w:val="28"/>
        </w:rPr>
        <w:t>113/17 MV</w:t>
      </w:r>
    </w:p>
    <w:p w:rsidR="00F456E9" w:rsidRPr="00F456E9" w:rsidRDefault="00F456E9" w:rsidP="00F456E9">
      <w:pPr>
        <w:jc w:val="both"/>
        <w:rPr>
          <w:sz w:val="28"/>
          <w:lang w:val="en-US"/>
        </w:rPr>
      </w:pPr>
    </w:p>
    <w:p w:rsidR="00F456E9" w:rsidRPr="00F456E9" w:rsidRDefault="00F456E9" w:rsidP="00F456E9">
      <w:pPr>
        <w:rPr>
          <w:rFonts w:ascii="Arial" w:hAnsi="Arial" w:cs="Arial"/>
          <w:i/>
          <w:sz w:val="32"/>
          <w:szCs w:val="24"/>
        </w:rPr>
      </w:pPr>
    </w:p>
    <w:p w:rsidR="00856674" w:rsidRDefault="00856674">
      <w:bookmarkStart w:id="0" w:name="_GoBack"/>
      <w:bookmarkEnd w:id="0"/>
    </w:p>
    <w:sectPr w:rsidR="0085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3507F"/>
    <w:multiLevelType w:val="hybridMultilevel"/>
    <w:tmpl w:val="6CF207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E3ADF"/>
    <w:multiLevelType w:val="hybridMultilevel"/>
    <w:tmpl w:val="331284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E9"/>
    <w:rsid w:val="000A75EA"/>
    <w:rsid w:val="004B3668"/>
    <w:rsid w:val="00856674"/>
    <w:rsid w:val="00EF2A14"/>
    <w:rsid w:val="00F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A40B"/>
  <w15:chartTrackingRefBased/>
  <w15:docId w15:val="{213E5ED6-B00B-4415-9BD1-243528EE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6E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 Ogulin</dc:creator>
  <cp:keywords/>
  <dc:description/>
  <cp:lastModifiedBy>Ogulin Ogulin</cp:lastModifiedBy>
  <cp:revision>1</cp:revision>
  <dcterms:created xsi:type="dcterms:W3CDTF">2017-12-21T10:05:00Z</dcterms:created>
  <dcterms:modified xsi:type="dcterms:W3CDTF">2017-12-21T12:45:00Z</dcterms:modified>
</cp:coreProperties>
</file>