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VODOVOD I KANALIZACIJA d.o.o.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OGULIN, I. G. Kovačića 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REGISTAR UGOVORA 2024. GODINA</w:t>
      </w:r>
    </w:p>
    <w:tbl>
      <w:tblPr>
        <w:tblStyle w:val="TableGrid"/>
        <w:tblpPr w:bottomFromText="0" w:horzAnchor="text" w:leftFromText="180" w:rightFromText="180" w:tblpX="-318" w:tblpY="1" w:topFromText="0" w:vertAnchor="text"/>
        <w:tblW w:w="151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3"/>
        <w:gridCol w:w="1416"/>
        <w:gridCol w:w="844"/>
        <w:gridCol w:w="1138"/>
        <w:gridCol w:w="1769"/>
        <w:gridCol w:w="734"/>
        <w:gridCol w:w="1175"/>
        <w:gridCol w:w="1133"/>
        <w:gridCol w:w="1132"/>
        <w:gridCol w:w="994"/>
        <w:gridCol w:w="988"/>
        <w:gridCol w:w="992"/>
        <w:gridCol w:w="990"/>
        <w:gridCol w:w="1014"/>
      </w:tblGrid>
      <w:tr>
        <w:trPr/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Ev. broj nabave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ugovora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postupka nabave;      </w:t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broj objave u EOJN</w:t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Ugovaratelja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Podugovaratelja</w:t>
            </w:r>
          </w:p>
        </w:tc>
        <w:tc>
          <w:tcPr>
            <w:tcW w:w="11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sklapanja Ugovora ili Okvirnog sporaz.;</w:t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ugovora bez PDV-a</w:t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(eura)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isplaćeni iznos s PDV-om</w:t>
            </w:r>
          </w:p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(eura)</w:t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>
        <w:trPr/>
        <w:tc>
          <w:tcPr>
            <w:tcW w:w="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25/24 BV-3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Interventni radovi na perifernim objektima NUS-a Ogulin uslijed prekida radijske veze zbog preseljenja repetitora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50330000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Postupak jednostavne nabave, Poziv za dostavu ponude </w:t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 xml:space="preserve">Zagrel Rittmeyer d.o.o.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Sesvete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sz w:val="18"/>
                <w:szCs w:val="18"/>
              </w:rPr>
              <w:t>OIB: 00100837674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08.02.2024.</w:t>
            </w:r>
          </w:p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18/2024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mjeseca</w:t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08.06.2024.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26.460,00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01/24 MV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Nabava vodovodnog i kanalizacijskog materijala 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44160000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javne nabave male vrijednosti</w:t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Vodoskok d.d.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Zagreb</w:t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OIB:34134218058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 xml:space="preserve"> 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22.03.2024.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53/2024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108.714,50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Ne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26/24 BV-2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AUMA pogona na ventilima na VOS Ogulin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50532100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nabave, Poziv za dostavu ponude</w:t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Apis Centar d.o.o.  Bestovje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sz w:val="18"/>
                <w:szCs w:val="18"/>
              </w:rPr>
              <w:t>OIB:72595415259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06.03.2024.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38/2024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13.263,00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27/24 BV-2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Savjetodavne usluge u području javne nabave na izgradnji vodovoda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79418000-7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bookmarkStart w:id="0" w:name="__DdeLink__485_1198877844"/>
            <w:r>
              <w:rPr>
                <w:sz w:val="18"/>
                <w:szCs w:val="18"/>
              </w:rPr>
              <w:t>Postupak jednostavne nabave, Poziv za dostavu ponude</w:t>
            </w:r>
            <w:bookmarkEnd w:id="0"/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INFO-BIDDER d.o.o.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05066553861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15.04.2024.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sz w:val="18"/>
                <w:szCs w:val="18"/>
              </w:rPr>
              <w:t>70/2024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31.12.2025.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>7.260,10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31/24 BV-2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polimera za dehidraciju mulja na UPOV-u Ogulin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24542000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nabave, Poziv za dostavu ponude</w:t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V.M.V. d.o.o.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86879014193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9.04.2024.</w:t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69/2024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9.04.2025.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>8.070,00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45/19 MV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Ogulin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Otvoreni postupak javne nabave, sklopljen okvirni sporazum</w:t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IMGD d.o.o. Samobor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 Ugovor prema sklopljenom okvirnom sporazumu, broj: </w:t>
            </w: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31.12.2024.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119.956,50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7e8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37f4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937f43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937f43"/>
    <w:rPr>
      <w:b/>
      <w:bCs/>
      <w:sz w:val="20"/>
      <w:szCs w:val="20"/>
    </w:rPr>
  </w:style>
  <w:style w:type="character" w:styleId="Simbolinumeriranja" w:customStyle="1">
    <w:name w:val="Simboli numeriranja"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53749"/>
    <w:rPr>
      <w:sz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53749"/>
    <w:rPr>
      <w:sz w:val="22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0396d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37f4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37f43"/>
    <w:pPr/>
    <w:rPr>
      <w:b/>
      <w:bCs/>
    </w:rPr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e53749"/>
    <w:pPr>
      <w:tabs>
        <w:tab w:val="clear" w:pos="4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e53749"/>
    <w:pPr>
      <w:tabs>
        <w:tab w:val="clear" w:pos="4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d7e8f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LibreOffice/6.3.3.2$Windows_X86_64 LibreOffice_project/a64200df03143b798afd1ec74a12ab50359878ed</Application>
  <Pages>2</Pages>
  <Words>274</Words>
  <Characters>1660</Characters>
  <CharactersWithSpaces>1878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2024-03-28T11:36:00Z</dcterms:created>
  <dc:creator>Ogulin-PC</dc:creator>
  <dc:description/>
  <dc:language>hr-HR</dc:language>
  <cp:lastModifiedBy/>
  <cp:lastPrinted>2023-12-08T07:36:00Z</cp:lastPrinted>
  <dcterms:modified xsi:type="dcterms:W3CDTF">2024-04-23T11:57:57Z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