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2"/>
        </w:numPr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OBAVIJEST O NADMETANJU</w:t>
      </w:r>
      <w:r>
        <w:rPr>
          <w:b/>
          <w:bCs/>
          <w:i/>
          <w:iCs/>
          <w:sz w:val="24"/>
          <w:szCs w:val="24"/>
        </w:rPr>
        <w:t xml:space="preserve"> -</w:t>
      </w:r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bookmarkStart w:id="0" w:name="__DdeLink__19_940439825"/>
      <w:r>
        <w:rPr>
          <w:rFonts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/>
          <w:b w:val="false"/>
          <w:bCs/>
          <w:i w:val="false"/>
          <w:caps w:val="false"/>
          <w:smallCaps w:val="false"/>
          <w:spacing w:val="0"/>
          <w:kern w:val="0"/>
          <w:sz w:val="21"/>
          <w:szCs w:val="24"/>
          <w14:ligatures w14:val="none"/>
        </w:rPr>
        <w:t>RADOVI NA IZGRADNJI VODOVODNIH OGRANAKA NASELJA JUSIĆI, KUKIĆI, MIŠČEVIĆI I VUCELIĆI NA PODRUČJU GORNJIH DUBRAVA TE GLAVNOG DOVODNOG CJEVOVODA ZA NASELJE POPOVO SELO</w:t>
      </w:r>
      <w:r>
        <w:rPr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bookmarkEnd w:id="0"/>
      <w:r>
        <w:rPr>
          <w:b/>
          <w:bCs/>
          <w:sz w:val="24"/>
          <w:szCs w:val="24"/>
        </w:rPr>
        <w:t xml:space="preserve">  –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Naručitelj Vodovod i kanalizacija d.o.o. Ogulin, I. G. Kovačića 14,  poslao je Obavijest o nadmetanju – sektorski naručitelj, na objavu 3.07.2024. godine i ista je objavljena u  Elektroničkom oglasniku javne nabave Republike Hrvatske </w:t>
      </w:r>
      <w:bookmarkStart w:id="1" w:name="__DdeLink__23_1615168737"/>
      <w:r>
        <w:rPr>
          <w:rStyle w:val="Internetskapoveznica"/>
          <w:sz w:val="24"/>
          <w:szCs w:val="24"/>
        </w:rPr>
        <w:t>https://eojn.hr/</w:t>
      </w:r>
      <w:bookmarkEnd w:id="1"/>
      <w:r>
        <w:rPr>
          <w:sz w:val="24"/>
          <w:szCs w:val="24"/>
        </w:rPr>
        <w:t xml:space="preserve"> 4.07.2024. godine.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Oznaka obavijesti: </w:t>
      </w:r>
      <w:r>
        <w:rPr>
          <w:rFonts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/>
          <w:b/>
          <w:bCs/>
          <w:i w:val="false"/>
          <w:caps w:val="false"/>
          <w:smallCaps w:val="false"/>
          <w:spacing w:val="0"/>
          <w:sz w:val="21"/>
          <w:szCs w:val="24"/>
        </w:rPr>
        <w:t>2024/S F05-0001865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rPr>
          <w:rStyle w:val="Strong"/>
          <w:rFonts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 w:cs="Tahoma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cs="Tahoma"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rPr>
          <w:rStyle w:val="Strong"/>
          <w:rFonts w:ascii="Tahoma" w:hAnsi="Tahoma" w:cs="Tahoma"/>
          <w:b w:val="false"/>
          <w:b w:val="false"/>
          <w:bCs w:val="false"/>
          <w:color w:val="333333"/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333333"/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ource Sans Pro">
    <w:altName w:val="apple-system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hr-HR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1cd"/>
    <w:pPr>
      <w:widowControl/>
      <w:kinsoku w:val="true"/>
      <w:overflowPunct w:val="true"/>
      <w:autoSpaceDE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621cd"/>
    <w:rPr>
      <w:b/>
      <w:bCs/>
    </w:rPr>
  </w:style>
  <w:style w:type="character" w:styleId="Internetskapoveznica">
    <w:name w:val="Internetska poveznica"/>
    <w:basedOn w:val="DefaultParagraphFont"/>
    <w:uiPriority w:val="99"/>
    <w:unhideWhenUsed/>
    <w:rsid w:val="00462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21cd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21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LibreOffice/6.3.3.2$Windows_X86_64 LibreOffice_project/a64200df03143b798afd1ec74a12ab50359878ed</Application>
  <Pages>1</Pages>
  <Words>68</Words>
  <Characters>433</Characters>
  <CharactersWithSpaces>503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2024-01-19T07:27:00Z</dcterms:created>
  <dc:creator>Dubravka Boban</dc:creator>
  <dc:description/>
  <dc:language>hr-HR</dc:language>
  <cp:lastModifiedBy/>
  <dcterms:modified xsi:type="dcterms:W3CDTF">2024-07-05T11:30:45Z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