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pPr>
      <w:r>
        <w:rPr>
          <w:b/>
          <w:bCs/>
        </w:rPr>
        <w:t>VODOVOD I KANALIZACIJA d.o.o.</w:t>
      </w:r>
    </w:p>
    <w:p>
      <w:pPr>
        <w:pStyle w:val="Standard"/>
        <w:rPr>
          <w:b/>
          <w:b/>
          <w:bCs/>
        </w:rPr>
      </w:pPr>
      <w:r>
        <w:rPr>
          <w:b/>
          <w:bCs/>
        </w:rPr>
        <w:t>OGULIN, I. G. Kovačića 14</w:t>
      </w:r>
    </w:p>
    <w:p>
      <w:pPr>
        <w:pStyle w:val="Standard"/>
        <w:rPr>
          <w:b/>
          <w:b/>
          <w:bCs/>
        </w:rPr>
      </w:pPr>
      <w:r>
        <w:rPr>
          <w:b/>
          <w:bCs/>
        </w:rPr>
      </w:r>
    </w:p>
    <w:p>
      <w:pPr>
        <w:pStyle w:val="Standard"/>
        <w:rPr>
          <w:b/>
          <w:b/>
          <w:bCs/>
        </w:rPr>
      </w:pPr>
      <w:r>
        <w:rPr>
          <w:b/>
          <w:bCs/>
        </w:rPr>
      </w:r>
    </w:p>
    <w:p>
      <w:pPr>
        <w:pStyle w:val="Standard"/>
        <w:rPr/>
      </w:pPr>
      <w:r>
        <w:rPr>
          <w:b/>
          <w:bCs/>
        </w:rPr>
        <w:t>Broj: 322 / 2024.</w:t>
      </w:r>
    </w:p>
    <w:p>
      <w:pPr>
        <w:pStyle w:val="Standard"/>
        <w:rPr/>
      </w:pPr>
      <w:r>
        <w:rPr>
          <w:b/>
          <w:bCs/>
        </w:rPr>
        <w:t>U Ogulinu, 22.11.2024.</w:t>
      </w:r>
    </w:p>
    <w:p>
      <w:pPr>
        <w:pStyle w:val="Standard"/>
        <w:rPr>
          <w:b/>
          <w:b/>
          <w:bCs/>
        </w:rPr>
      </w:pPr>
      <w:r>
        <w:rPr>
          <w:b/>
          <w:bCs/>
        </w:rPr>
      </w:r>
    </w:p>
    <w:p>
      <w:pPr>
        <w:pStyle w:val="Standard"/>
        <w:rPr>
          <w:b/>
          <w:b/>
          <w:bCs/>
        </w:rPr>
      </w:pPr>
      <w:r>
        <w:rPr>
          <w:b/>
          <w:bCs/>
        </w:rPr>
      </w:r>
    </w:p>
    <w:p>
      <w:pPr>
        <w:pStyle w:val="Standard"/>
        <w:rPr/>
      </w:pPr>
      <w:r>
        <w:rPr>
          <w:b/>
          <w:bCs/>
        </w:rPr>
        <w:t>Predmet:       POZIV ZA DOSTAVU PONUDE</w:t>
      </w:r>
    </w:p>
    <w:p>
      <w:pPr>
        <w:pStyle w:val="Standard"/>
        <w:rPr>
          <w:b/>
          <w:b/>
          <w:bCs/>
        </w:rPr>
      </w:pPr>
      <w:r>
        <w:rPr>
          <w:b/>
          <w:bCs/>
        </w:rPr>
      </w:r>
    </w:p>
    <w:p>
      <w:pPr>
        <w:pStyle w:val="Standard"/>
        <w:rPr/>
      </w:pPr>
      <w:r>
        <w:rPr>
          <w:bCs/>
        </w:rPr>
        <w:t>Poštovani,</w:t>
      </w:r>
    </w:p>
    <w:p>
      <w:pPr>
        <w:pStyle w:val="Standard"/>
        <w:rPr>
          <w:bCs/>
        </w:rPr>
      </w:pPr>
      <w:r>
        <w:rPr>
          <w:bCs/>
        </w:rPr>
      </w:r>
    </w:p>
    <w:p>
      <w:pPr>
        <w:pStyle w:val="Standard"/>
        <w:jc w:val="both"/>
        <w:rPr>
          <w:b/>
          <w:b/>
        </w:rPr>
      </w:pPr>
      <w:r>
        <w:rPr>
          <w:b/>
        </w:rPr>
        <w:t xml:space="preserve">Naručitelj:    Vodovod i kanalizacija d.o.o. Ogulin, I. G. Kovačića 14, </w:t>
      </w:r>
    </w:p>
    <w:p>
      <w:pPr>
        <w:pStyle w:val="Normal"/>
        <w:rPr/>
      </w:pPr>
      <w:r>
        <w:rPr/>
        <w:t xml:space="preserve">                       </w:t>
      </w:r>
      <w:r>
        <w:rPr/>
        <w:t>OIB:  75422440757</w:t>
      </w:r>
    </w:p>
    <w:p>
      <w:pPr>
        <w:pStyle w:val="Normal"/>
        <w:rPr/>
      </w:pPr>
      <w:r>
        <w:rPr/>
        <w:t xml:space="preserve">                       </w:t>
      </w:r>
      <w:r>
        <w:rPr/>
        <w:t xml:space="preserve">tel:  047/811-096    </w:t>
      </w:r>
    </w:p>
    <w:p>
      <w:pPr>
        <w:pStyle w:val="Normal"/>
        <w:rPr/>
      </w:pPr>
      <w:r>
        <w:rPr>
          <w:b/>
        </w:rPr>
        <w:tab/>
      </w:r>
      <w:r>
        <w:rPr/>
        <w:t xml:space="preserve">           e-mail: dubravka.boban@vodovod-ogulin.hr</w:t>
      </w:r>
    </w:p>
    <w:p>
      <w:pPr>
        <w:pStyle w:val="Normal"/>
        <w:rPr/>
      </w:pPr>
      <w:r>
        <w:rPr/>
      </w:r>
    </w:p>
    <w:p>
      <w:pPr>
        <w:pStyle w:val="Normal"/>
        <w:rPr/>
      </w:pPr>
      <w:r>
        <w:rPr/>
        <w:t xml:space="preserve">pokrenuo je postupak jednostavne nabave za: </w:t>
      </w:r>
    </w:p>
    <w:p>
      <w:pPr>
        <w:pStyle w:val="Normal"/>
        <w:rPr/>
      </w:pPr>
      <w:r>
        <w:rPr/>
      </w:r>
    </w:p>
    <w:p>
      <w:pPr>
        <w:pStyle w:val="Standard"/>
        <w:ind w:left="340" w:hanging="340"/>
        <w:rPr/>
      </w:pPr>
      <w:r>
        <w:rPr>
          <w:b/>
        </w:rPr>
        <w:t>-</w:t>
      </w:r>
      <w:r>
        <w:rPr>
          <w:b/>
          <w:sz w:val="22"/>
          <w:szCs w:val="22"/>
        </w:rPr>
        <w:t xml:space="preserve">     ODRŽAVANJE MJERNO-</w:t>
      </w:r>
      <w:r>
        <w:rPr>
          <w:rFonts w:eastAsia="SimSun" w:cs="Mangal"/>
          <w:b/>
          <w:kern w:val="2"/>
          <w:sz w:val="22"/>
          <w:szCs w:val="22"/>
          <w:lang w:eastAsia="zh-CN" w:bidi="hi-IN"/>
        </w:rPr>
        <w:t>REGULACIJSKE</w:t>
      </w:r>
      <w:r>
        <w:rPr>
          <w:b/>
          <w:sz w:val="22"/>
          <w:szCs w:val="22"/>
        </w:rPr>
        <w:t xml:space="preserve"> OPREME NA VODOOPSKRBNOM SUSTAVU OGULIN</w:t>
      </w:r>
    </w:p>
    <w:p>
      <w:pPr>
        <w:pStyle w:val="Standard"/>
        <w:rPr>
          <w:b/>
          <w:b/>
          <w:sz w:val="22"/>
          <w:szCs w:val="22"/>
        </w:rPr>
      </w:pPr>
      <w:r>
        <w:rPr>
          <w:b/>
          <w:sz w:val="22"/>
          <w:szCs w:val="22"/>
        </w:rPr>
      </w:r>
    </w:p>
    <w:p>
      <w:pPr>
        <w:pStyle w:val="Normal"/>
        <w:snapToGrid w:val="false"/>
        <w:rPr/>
      </w:pPr>
      <w:r>
        <w:rPr>
          <w:b/>
          <w:sz w:val="22"/>
          <w:szCs w:val="22"/>
        </w:rPr>
        <w:t xml:space="preserve">            </w:t>
      </w:r>
      <w:r>
        <w:rPr>
          <w:b/>
          <w:sz w:val="22"/>
          <w:szCs w:val="22"/>
        </w:rPr>
        <w:t>-</w:t>
      </w:r>
      <w:r>
        <w:rPr>
          <w:b/>
        </w:rPr>
        <w:t xml:space="preserve">    Ev. broj nabave :  47 / 24  BV-3,</w:t>
      </w:r>
      <w:r>
        <w:rPr>
          <w:b/>
          <w:color w:val="000000"/>
        </w:rPr>
        <w:t xml:space="preserve"> </w:t>
      </w:r>
    </w:p>
    <w:p>
      <w:pPr>
        <w:pStyle w:val="Normal"/>
        <w:rPr>
          <w:b/>
          <w:b/>
          <w:color w:val="000000"/>
        </w:rPr>
      </w:pPr>
      <w:r>
        <w:rPr>
          <w:b/>
          <w:color w:val="000000"/>
        </w:rPr>
      </w:r>
    </w:p>
    <w:p>
      <w:pPr>
        <w:pStyle w:val="Normal"/>
        <w:rPr/>
      </w:pPr>
      <w:r>
        <w:rPr>
          <w:color w:val="000000"/>
        </w:rPr>
        <w:t>te Vam upućujemo ovaj poziv za dostavu ponude.</w:t>
      </w:r>
    </w:p>
    <w:p>
      <w:pPr>
        <w:pStyle w:val="Normal"/>
        <w:jc w:val="both"/>
        <w:rPr>
          <w:color w:val="000000"/>
        </w:rPr>
      </w:pPr>
      <w:r>
        <w:rPr>
          <w:color w:val="000000"/>
        </w:rPr>
      </w:r>
    </w:p>
    <w:p>
      <w:pPr>
        <w:pStyle w:val="Standard"/>
        <w:jc w:val="both"/>
        <w:rPr/>
      </w:pPr>
      <w:r>
        <w:rPr>
          <w:color w:val="000000"/>
        </w:rPr>
        <w:t>Sukladno čl. 12. stavak 1. točka 1. i članku 15. Zakona o javnoj nabavi (NN 120/16, 114/22), za godišnju procijenjenu vrijednost nabave roba i usluga manju od 26.540,00 eura (bez PDV-a), odnosno za nabavu radova do 66.360,00 eura (bez PDV-a), Naručitelj nije obvezan provoditi postupke javne nabave propisane Zakonom o javnoj nabavi.</w:t>
      </w:r>
    </w:p>
    <w:p>
      <w:pPr>
        <w:pStyle w:val="Standard"/>
        <w:jc w:val="both"/>
        <w:rPr/>
      </w:pPr>
      <w:r>
        <w:rPr/>
      </w:r>
    </w:p>
    <w:p>
      <w:pPr>
        <w:pStyle w:val="Normal"/>
        <w:ind w:left="705" w:hanging="705"/>
        <w:jc w:val="both"/>
        <w:rPr/>
      </w:pPr>
      <w:r>
        <w:rPr>
          <w:b/>
        </w:rPr>
        <w:t>1.</w:t>
        <w:tab/>
        <w:t>Popis gospodarskih subjekata s kojima je naručitelj u sukobu interesa u smislu članka 76. Zakona o javnoj nabavi (NN 120/16, 114/22) ili navod da takvi subjekti ne postoje:</w:t>
      </w:r>
    </w:p>
    <w:p>
      <w:pPr>
        <w:pStyle w:val="Normal"/>
        <w:ind w:firstLine="708"/>
        <w:jc w:val="both"/>
        <w:rPr/>
      </w:pPr>
      <w:r>
        <w:rPr/>
        <w:t>- Uslužni obrt „Biro-trade“ Ogulin</w:t>
      </w:r>
    </w:p>
    <w:p>
      <w:pPr>
        <w:pStyle w:val="Normal"/>
        <w:ind w:left="705" w:hanging="705"/>
        <w:rPr/>
      </w:pPr>
      <w:r>
        <w:rPr>
          <w:b/>
        </w:rPr>
        <w:tab/>
      </w:r>
      <w:r>
        <w:rPr/>
        <w:t>- Radio Ogulin d.o.o. Ogulin</w:t>
      </w:r>
    </w:p>
    <w:p>
      <w:pPr>
        <w:pStyle w:val="Normal"/>
        <w:jc w:val="both"/>
        <w:rPr>
          <w:b/>
          <w:b/>
          <w:bCs/>
        </w:rPr>
      </w:pPr>
      <w:r>
        <w:rPr>
          <w:color w:val="36464E"/>
          <w:shd w:fill="F6F9F9" w:val="clear"/>
        </w:rPr>
        <w:t xml:space="preserve">            </w:t>
      </w:r>
    </w:p>
    <w:p>
      <w:pPr>
        <w:pStyle w:val="Normal"/>
        <w:rPr/>
      </w:pPr>
      <w:r>
        <w:rPr/>
      </w:r>
    </w:p>
    <w:p>
      <w:pPr>
        <w:pStyle w:val="Standard"/>
        <w:rPr/>
      </w:pPr>
      <w:r>
        <w:rPr>
          <w:b/>
          <w:bCs/>
        </w:rPr>
        <w:t xml:space="preserve">2. </w:t>
        <w:tab/>
        <w:t>OPIS PREDMETA NABAVE</w:t>
      </w:r>
    </w:p>
    <w:p>
      <w:pPr>
        <w:pStyle w:val="Standard"/>
        <w:rPr>
          <w:b/>
          <w:b/>
          <w:bCs/>
        </w:rPr>
      </w:pPr>
      <w:r>
        <w:rPr>
          <w:b/>
          <w:bCs/>
        </w:rPr>
      </w:r>
    </w:p>
    <w:p>
      <w:pPr>
        <w:pStyle w:val="Standard"/>
        <w:jc w:val="both"/>
        <w:rPr/>
      </w:pPr>
      <w:r>
        <w:rPr/>
        <w:t xml:space="preserve">Predmet nabave je redovno i interventno održavanje mjerno regulatorske opreme na vodoopskrbnom sustavu Ogulin,  prema specifikaciji iz ponudbenog troškovnika, koji je prilog ovog poziva za dostavu ponuda. Predmetnim postupkom nabave obuhvaćene su slijedeće aktivnosti: </w:t>
      </w:r>
    </w:p>
    <w:p>
      <w:pPr>
        <w:pStyle w:val="Standard"/>
        <w:jc w:val="both"/>
        <w:rPr/>
      </w:pPr>
      <w:r>
        <w:rPr/>
        <w:t>- Pregled uređaja i dijagnostika stanja uređaja, dva puta godišnje;</w:t>
      </w:r>
    </w:p>
    <w:p>
      <w:pPr>
        <w:pStyle w:val="Standard"/>
        <w:jc w:val="both"/>
        <w:rPr/>
      </w:pPr>
      <w:r>
        <w:rPr/>
        <w:t>- Hitne intervencije;</w:t>
      </w:r>
    </w:p>
    <w:p>
      <w:pPr>
        <w:pStyle w:val="Standard"/>
        <w:jc w:val="both"/>
        <w:rPr/>
      </w:pPr>
      <w:r>
        <w:rPr/>
        <w:t>- Godišnji servis opreme i uređaja;</w:t>
      </w:r>
    </w:p>
    <w:p>
      <w:pPr>
        <w:pStyle w:val="Standard"/>
        <w:jc w:val="both"/>
        <w:rPr/>
      </w:pPr>
      <w:r>
        <w:rPr/>
        <w:t>- Utvrđivanje mjesta propuštanja na cjevovodu;</w:t>
      </w:r>
    </w:p>
    <w:p>
      <w:pPr>
        <w:pStyle w:val="Standard"/>
        <w:jc w:val="both"/>
        <w:rPr/>
      </w:pPr>
      <w:r>
        <w:rPr/>
        <w:t>- Nabava i isporuka potrebne opreme.</w:t>
      </w:r>
    </w:p>
    <w:p>
      <w:pPr>
        <w:pStyle w:val="Standard"/>
        <w:rPr/>
      </w:pPr>
      <w:r>
        <w:rPr/>
      </w:r>
    </w:p>
    <w:p>
      <w:pPr>
        <w:pStyle w:val="Standard"/>
        <w:rPr/>
      </w:pPr>
      <w:r>
        <w:rPr/>
      </w:r>
    </w:p>
    <w:p>
      <w:pPr>
        <w:pStyle w:val="Normal"/>
        <w:jc w:val="both"/>
        <w:rPr/>
      </w:pPr>
      <w:r>
        <w:rPr/>
        <w:t>CPV – 50411000   -  Usluge popravka i održavanja mjernih aparata</w:t>
      </w:r>
    </w:p>
    <w:p>
      <w:pPr>
        <w:pStyle w:val="Normal"/>
        <w:jc w:val="both"/>
        <w:rPr/>
      </w:pPr>
      <w:r>
        <w:rPr/>
      </w:r>
    </w:p>
    <w:p>
      <w:pPr>
        <w:pStyle w:val="Normal"/>
        <w:jc w:val="both"/>
        <w:rPr/>
      </w:pPr>
      <w:r>
        <w:rPr/>
        <w:t xml:space="preserve">Procijenjena vrijednost nabave je do </w:t>
      </w:r>
      <w:r>
        <w:rPr>
          <w:b/>
          <w:bCs/>
        </w:rPr>
        <w:t>26.539,00 eura</w:t>
      </w:r>
      <w:r>
        <w:rPr/>
        <w:t xml:space="preserve"> (bez PDV-a).</w:t>
      </w:r>
    </w:p>
    <w:p>
      <w:pPr>
        <w:pStyle w:val="Standard"/>
        <w:rPr/>
      </w:pPr>
      <w:r>
        <w:rPr>
          <w:b/>
          <w:bCs/>
        </w:rPr>
        <w:t>3.</w:t>
        <w:tab/>
        <w:t>UVJETI   NABAVE</w:t>
      </w:r>
    </w:p>
    <w:p>
      <w:pPr>
        <w:pStyle w:val="Standard"/>
        <w:rPr>
          <w:b/>
          <w:b/>
          <w:bCs/>
        </w:rPr>
      </w:pPr>
      <w:r>
        <w:rPr>
          <w:b/>
          <w:bCs/>
        </w:rPr>
      </w:r>
    </w:p>
    <w:p>
      <w:pPr>
        <w:pStyle w:val="Standard"/>
        <w:jc w:val="both"/>
        <w:rPr/>
      </w:pPr>
      <w:r>
        <w:rPr>
          <w:rFonts w:cs="Times New Roman"/>
        </w:rPr>
        <w:t>Sa odabranim ponuditeljem sklapa se ugovor.</w:t>
      </w:r>
    </w:p>
    <w:p>
      <w:pPr>
        <w:pStyle w:val="Standard"/>
        <w:jc w:val="both"/>
        <w:rPr>
          <w:rFonts w:cs="Times New Roman"/>
        </w:rPr>
      </w:pPr>
      <w:r>
        <w:rPr>
          <w:rFonts w:cs="Times New Roman"/>
        </w:rPr>
      </w:r>
    </w:p>
    <w:p>
      <w:pPr>
        <w:pStyle w:val="Standard"/>
        <w:jc w:val="both"/>
        <w:rPr>
          <w:rFonts w:cs="Times New Roman"/>
        </w:rPr>
      </w:pPr>
      <w:r>
        <w:rPr>
          <w:rFonts w:cs="Times New Roman"/>
          <w:b/>
        </w:rPr>
        <w:t>Rok valjanosti ponude</w:t>
      </w:r>
      <w:r>
        <w:rPr>
          <w:rFonts w:cs="Times New Roman"/>
        </w:rPr>
        <w:t xml:space="preserve"> je 60 dana od dana isteka roka za dostavu ponuda.</w:t>
      </w:r>
    </w:p>
    <w:p>
      <w:pPr>
        <w:pStyle w:val="Normal"/>
        <w:tabs>
          <w:tab w:val="clear" w:pos="708"/>
          <w:tab w:val="left" w:pos="1029" w:leader="none"/>
        </w:tabs>
        <w:jc w:val="both"/>
        <w:rPr/>
      </w:pPr>
      <w:r>
        <w:rPr>
          <w:b/>
        </w:rPr>
        <w:t xml:space="preserve">Mjesto isporuke: </w:t>
      </w:r>
      <w:r>
        <w:rPr/>
        <w:t>Mjesto izvršenja ugovora je područje grada Ogulina i općina Josipdol, Tounj, Plaški i Saborsko.</w:t>
      </w:r>
    </w:p>
    <w:p>
      <w:pPr>
        <w:pStyle w:val="Normal"/>
        <w:tabs>
          <w:tab w:val="clear" w:pos="708"/>
          <w:tab w:val="left" w:pos="1029" w:leader="none"/>
        </w:tabs>
        <w:jc w:val="both"/>
        <w:rPr/>
      </w:pPr>
      <w:r>
        <w:rPr>
          <w:b/>
        </w:rPr>
        <w:t>Jezik ponude</w:t>
      </w:r>
      <w:r>
        <w:rPr/>
        <w:t>: Ponuda mora biti izrađena na hrvatskom jeziku. Za dijelove ponude koji nisu  na hrvatskom jeziku,  ponuditelj je obvezan iste dostaviti u izvorniku s prijevodom ovlaštenog</w:t>
      </w:r>
    </w:p>
    <w:p>
      <w:pPr>
        <w:pStyle w:val="Normal"/>
        <w:tabs>
          <w:tab w:val="clear" w:pos="708"/>
          <w:tab w:val="left" w:pos="1029" w:leader="none"/>
        </w:tabs>
        <w:jc w:val="both"/>
        <w:rPr/>
      </w:pPr>
      <w:r>
        <w:rPr/>
        <w:t>prevoditelja na hrvatskom jeziku.</w:t>
      </w:r>
    </w:p>
    <w:p>
      <w:pPr>
        <w:pStyle w:val="Normal"/>
        <w:tabs>
          <w:tab w:val="clear" w:pos="708"/>
          <w:tab w:val="left" w:pos="1029" w:leader="none"/>
        </w:tabs>
        <w:jc w:val="both"/>
        <w:rPr/>
      </w:pPr>
      <w:r>
        <w:rPr>
          <w:b/>
          <w:bCs/>
        </w:rPr>
        <w:t xml:space="preserve">Predmet nabave: </w:t>
      </w:r>
      <w:r>
        <w:rPr/>
        <w:t xml:space="preserve"> Specificiran je ponudbenim troškovnikom.  </w:t>
      </w:r>
    </w:p>
    <w:p>
      <w:pPr>
        <w:pStyle w:val="Normal"/>
        <w:tabs>
          <w:tab w:val="clear" w:pos="708"/>
          <w:tab w:val="left" w:pos="1029" w:leader="none"/>
        </w:tabs>
        <w:jc w:val="both"/>
        <w:rPr/>
      </w:pPr>
      <w:r>
        <w:rPr>
          <w:b/>
          <w:bCs/>
        </w:rPr>
        <w:t>Količina nabave:</w:t>
      </w:r>
      <w:r>
        <w:rPr/>
        <w:t xml:space="preserve"> Navedene količine su okvirne, budući da se radi o predmetu nabave za koji Naručitelj  zbog njegove prirode ili drugih objektivnih okolnosti ne može unaprijed odrediti točnu  količinu. </w:t>
      </w:r>
    </w:p>
    <w:p>
      <w:pPr>
        <w:pStyle w:val="Normal"/>
        <w:tabs>
          <w:tab w:val="clear" w:pos="708"/>
          <w:tab w:val="left" w:pos="1029" w:leader="none"/>
        </w:tabs>
        <w:jc w:val="both"/>
        <w:rPr/>
      </w:pPr>
      <w:r>
        <w:rPr/>
        <w:t>Stvarno nabavljena količina predmeta nabave (stavaka Troškovnika) može biti veća ili manja od predviđene (okvirne) količine, ali ukupna plaćanja, bez eventualnih izmjena Ugovora o javnoj nabavi, ne smiju prijeći procijenjenu vrijednost nabave.</w:t>
      </w:r>
    </w:p>
    <w:p>
      <w:pPr>
        <w:pStyle w:val="Normal"/>
        <w:tabs>
          <w:tab w:val="clear" w:pos="708"/>
          <w:tab w:val="left" w:pos="1029" w:leader="none"/>
        </w:tabs>
        <w:jc w:val="both"/>
        <w:rPr/>
      </w:pPr>
      <w:r>
        <w:rPr>
          <w:b/>
          <w:bCs/>
        </w:rPr>
        <w:t>Troškovnik:</w:t>
      </w:r>
      <w:r>
        <w:rPr/>
        <w:t xml:space="preserve"> Ponuditelj je obvezan popuniti sve stavke Troškovnika. </w:t>
      </w:r>
    </w:p>
    <w:p>
      <w:pPr>
        <w:pStyle w:val="Normal"/>
        <w:tabs>
          <w:tab w:val="clear" w:pos="708"/>
          <w:tab w:val="left" w:pos="1029" w:leader="none"/>
        </w:tabs>
        <w:jc w:val="both"/>
        <w:rPr/>
      </w:pPr>
      <w:r>
        <w:rPr/>
        <w:t xml:space="preserve">Ponuditeljima je zabranjeno mijenjanje ili nadopunjavanje teksta Troškovnika. </w:t>
      </w:r>
    </w:p>
    <w:p>
      <w:pPr>
        <w:pStyle w:val="Normal"/>
        <w:tabs>
          <w:tab w:val="clear" w:pos="708"/>
          <w:tab w:val="left" w:pos="1029" w:leader="none"/>
        </w:tabs>
        <w:jc w:val="both"/>
        <w:rPr/>
      </w:pPr>
      <w:r>
        <w:rPr/>
        <w:t>Ponuditelji su obvezni popuniti Troškovnik i priložiti ga svojoj ponudi.</w:t>
      </w:r>
    </w:p>
    <w:p>
      <w:pPr>
        <w:pStyle w:val="Normal"/>
        <w:tabs>
          <w:tab w:val="clear" w:pos="708"/>
          <w:tab w:val="left" w:pos="1029" w:leader="none"/>
        </w:tabs>
        <w:jc w:val="both"/>
        <w:rPr/>
      </w:pPr>
      <w:r>
        <w:rPr/>
        <w:t xml:space="preserve">Troškovnik mora biti popunjen na izvornom predlošku, bez mijenjanja, ispravljanja, dopisivanja i prepisivanja izvornog teksta ili mijenjanja istog. Ukoliko Naručitelj utvrdi da je Ponuditelj u svojoj ponudi mijenjao tekst Troškovnika u dijelu Naziva stavki,  </w:t>
      </w:r>
    </w:p>
    <w:p>
      <w:pPr>
        <w:pStyle w:val="Normal"/>
        <w:tabs>
          <w:tab w:val="clear" w:pos="708"/>
          <w:tab w:val="left" w:pos="1029" w:leader="none"/>
        </w:tabs>
        <w:jc w:val="both"/>
        <w:rPr/>
      </w:pPr>
      <w:r>
        <w:rPr/>
        <w:t>Opisa stavki, mjerne jedinice ili okvirne količine, odbit će takvu ponudu.</w:t>
      </w:r>
    </w:p>
    <w:p>
      <w:pPr>
        <w:pStyle w:val="Normal"/>
        <w:shd w:val="clear" w:color="auto" w:fill="FFFFFF"/>
        <w:ind w:right="23" w:hanging="0"/>
        <w:jc w:val="both"/>
        <w:rPr/>
      </w:pPr>
      <w:r>
        <w:rPr/>
        <w:t xml:space="preserve"> </w:t>
      </w:r>
      <w:r>
        <w:rPr/>
        <w:t>Upute za popunjavanje stavaka Troškovnika:</w:t>
      </w:r>
    </w:p>
    <w:p>
      <w:pPr>
        <w:pStyle w:val="ListParagraph"/>
        <w:numPr>
          <w:ilvl w:val="0"/>
          <w:numId w:val="5"/>
        </w:numPr>
        <w:shd w:val="clear" w:color="auto" w:fill="FFFFFF"/>
        <w:spacing w:lineRule="auto" w:line="240" w:before="0" w:after="0"/>
        <w:ind w:left="360" w:right="23" w:hanging="360"/>
        <w:contextualSpacing/>
        <w:jc w:val="both"/>
        <w:rPr>
          <w:rFonts w:ascii="Times New Roman" w:hAnsi="Times New Roman"/>
          <w:sz w:val="24"/>
          <w:szCs w:val="24"/>
        </w:rPr>
      </w:pPr>
      <w:r>
        <w:rPr>
          <w:rFonts w:ascii="Times New Roman" w:hAnsi="Times New Roman"/>
          <w:sz w:val="24"/>
          <w:szCs w:val="24"/>
        </w:rPr>
        <w:t xml:space="preserve">Ponuditelji u Troškovnik obvezno unose jedinične cijene koje se izražavaju u eurima, </w:t>
      </w:r>
    </w:p>
    <w:p>
      <w:pPr>
        <w:pStyle w:val="ListParagraph"/>
        <w:numPr>
          <w:ilvl w:val="0"/>
          <w:numId w:val="5"/>
        </w:numPr>
        <w:shd w:val="clear" w:color="auto" w:fill="FFFFFF"/>
        <w:spacing w:lineRule="auto" w:line="240" w:before="0" w:after="0"/>
        <w:ind w:left="360" w:right="23" w:hanging="360"/>
        <w:contextualSpacing/>
        <w:jc w:val="both"/>
        <w:rPr>
          <w:rFonts w:ascii="Times New Roman" w:hAnsi="Times New Roman"/>
          <w:sz w:val="24"/>
          <w:szCs w:val="24"/>
        </w:rPr>
      </w:pPr>
      <w:r>
        <w:rPr>
          <w:rFonts w:ascii="Times New Roman" w:hAnsi="Times New Roman"/>
          <w:sz w:val="24"/>
          <w:szCs w:val="24"/>
        </w:rPr>
        <w:t>Zbroj svih ukupnih cijena stavki Troškovnika čini cijenu ponude. Jedinične cijene svake stavke Troškovnika smiju biti iskazane s najviše 2 (dvije) decimale,</w:t>
      </w:r>
    </w:p>
    <w:p>
      <w:pPr>
        <w:pStyle w:val="Normal"/>
        <w:widowControl/>
        <w:numPr>
          <w:ilvl w:val="0"/>
          <w:numId w:val="5"/>
        </w:numPr>
        <w:shd w:val="clear" w:color="auto" w:fill="FFFFFF"/>
        <w:suppressAutoHyphens w:val="false"/>
        <w:ind w:left="360" w:right="23" w:hanging="360"/>
        <w:jc w:val="both"/>
        <w:rPr/>
      </w:pPr>
      <w:r>
        <w:rPr/>
        <w:t xml:space="preserve">Ponuditelji su obvezni u Troškovniku popuniti i podatke o UKUPNO bez PDV-a:, </w:t>
      </w:r>
    </w:p>
    <w:p>
      <w:pPr>
        <w:pStyle w:val="Normal"/>
        <w:shd w:val="clear" w:color="auto" w:fill="FFFFFF"/>
        <w:ind w:left="360" w:right="23" w:hanging="0"/>
        <w:jc w:val="both"/>
        <w:rPr/>
      </w:pPr>
      <w:r>
        <w:rPr/>
        <w:t xml:space="preserve">PDV (25%), SVEUKUPNO (UKUPNO + PDV). </w:t>
      </w:r>
    </w:p>
    <w:p>
      <w:pPr>
        <w:pStyle w:val="Normal"/>
        <w:shd w:val="clear" w:color="auto" w:fill="FFFFFF"/>
        <w:ind w:right="23" w:hanging="0"/>
        <w:jc w:val="both"/>
        <w:rPr/>
      </w:pPr>
      <w:r>
        <w:rPr/>
      </w:r>
    </w:p>
    <w:p>
      <w:pPr>
        <w:pStyle w:val="Normal"/>
        <w:shd w:val="clear" w:color="auto" w:fill="FFFFFF"/>
        <w:ind w:right="23" w:hanging="0"/>
        <w:jc w:val="both"/>
        <w:rPr/>
      </w:pPr>
      <w:r>
        <w:rPr/>
        <w:t xml:space="preserve">Ukoliko određenu stavku troškovnika ponuditelj neće naplaćivati, odnosno, ukoliko ju nudi besplatno ili je ista uračunata u cijeni neke druge stavke, ponuditelj je u troškovniku za istu stavku obvezan upisati „0,00“. </w:t>
      </w:r>
    </w:p>
    <w:p>
      <w:pPr>
        <w:pStyle w:val="Normal"/>
        <w:tabs>
          <w:tab w:val="clear" w:pos="708"/>
          <w:tab w:val="left" w:pos="1029" w:leader="none"/>
        </w:tabs>
        <w:rPr>
          <w:b/>
          <w:b/>
        </w:rPr>
      </w:pPr>
      <w:r>
        <w:rPr>
          <w:b/>
        </w:rPr>
      </w:r>
    </w:p>
    <w:p>
      <w:pPr>
        <w:pStyle w:val="Normal"/>
        <w:tabs>
          <w:tab w:val="clear" w:pos="708"/>
          <w:tab w:val="left" w:pos="1029" w:leader="none"/>
        </w:tabs>
        <w:jc w:val="both"/>
        <w:rPr/>
      </w:pPr>
      <w:r>
        <w:rPr>
          <w:b/>
        </w:rPr>
        <w:t xml:space="preserve">Plaćanje ugovorenog predmeta nabave: </w:t>
      </w:r>
      <w:r>
        <w:rPr/>
        <w:t xml:space="preserve">Naručitelj će izvršiti na poslovni račun </w:t>
      </w:r>
      <w:r>
        <w:rPr>
          <w:rFonts w:cs="Times New Roman"/>
        </w:rPr>
        <w:t>odabranog Ponuditelja na temelju izdanih računa  u roku 30 dana.</w:t>
      </w:r>
    </w:p>
    <w:p>
      <w:pPr>
        <w:pStyle w:val="Standard"/>
        <w:jc w:val="both"/>
        <w:rPr>
          <w:rFonts w:cs="Times New Roman"/>
          <w:b/>
          <w:b/>
        </w:rPr>
      </w:pPr>
      <w:r>
        <w:rPr>
          <w:rFonts w:cs="Times New Roman"/>
          <w:b/>
        </w:rPr>
      </w:r>
    </w:p>
    <w:p>
      <w:pPr>
        <w:pStyle w:val="Standard"/>
        <w:jc w:val="both"/>
        <w:rPr>
          <w:rFonts w:cs="Times New Roman"/>
        </w:rPr>
      </w:pPr>
      <w:r>
        <w:rPr>
          <w:rFonts w:cs="Times New Roman"/>
          <w:b/>
        </w:rPr>
        <w:t xml:space="preserve">U cijenu ponude: </w:t>
      </w:r>
      <w:r>
        <w:rPr>
          <w:rFonts w:cs="Times New Roman"/>
        </w:rPr>
        <w:t xml:space="preserve"> bez PDV-a uračunavaju se svi troškovi i popusti ponuditelja: cijenu    ponude potrebno je prikazati na način  da se iskaže redom: cijena bez PDV-a, iznos PDV-a,  te cijena sa PDV-om što čini ukupnu cijenu ponude. Prilikom ispunjavanja troškovnika Ponuditelj je dužan ukupnu cijenu stavke izračunati kao umnožak količine stavke i jedinične cijene stavke. Jedinične cijene stavki troškovnika iskazuju se s najviše 2 (dvije) decimale.    </w:t>
      </w:r>
    </w:p>
    <w:p>
      <w:pPr>
        <w:pStyle w:val="Standard"/>
        <w:jc w:val="both"/>
        <w:rPr/>
      </w:pPr>
      <w:r>
        <w:rPr>
          <w:rFonts w:cs="Times New Roman"/>
        </w:rPr>
        <w:t xml:space="preserve">Cijena ponude izražava se u eurima. </w:t>
      </w:r>
    </w:p>
    <w:p>
      <w:pPr>
        <w:pStyle w:val="Standard"/>
        <w:jc w:val="both"/>
        <w:rPr>
          <w:rFonts w:cs="Times New Roman"/>
          <w:b/>
          <w:b/>
        </w:rPr>
      </w:pPr>
      <w:r>
        <w:rPr>
          <w:rFonts w:cs="Times New Roman"/>
          <w:b/>
        </w:rPr>
      </w:r>
    </w:p>
    <w:p>
      <w:pPr>
        <w:pStyle w:val="Standard"/>
        <w:jc w:val="both"/>
        <w:rPr/>
      </w:pPr>
      <w:r>
        <w:rPr>
          <w:b/>
        </w:rPr>
        <w:t>Rok početka i završetka izvršenja ugovora:</w:t>
      </w:r>
      <w:r>
        <w:rPr/>
        <w:t xml:space="preserve"> Rok početka izvršavanja ugovora je datum ovjere ugovora. Rok završetka izvršavanja  ugovora je 31.12.2024. godine</w:t>
      </w:r>
      <w:r>
        <w:rPr>
          <w:color w:val="000000" w:themeColor="text1"/>
        </w:rPr>
        <w:t xml:space="preserve">. </w:t>
      </w:r>
    </w:p>
    <w:p>
      <w:pPr>
        <w:pStyle w:val="Normal"/>
        <w:tabs>
          <w:tab w:val="clear" w:pos="708"/>
          <w:tab w:val="left" w:pos="1029" w:leader="none"/>
        </w:tabs>
        <w:rPr>
          <w:b/>
          <w:b/>
        </w:rPr>
      </w:pPr>
      <w:r>
        <w:rPr>
          <w:b/>
        </w:rPr>
      </w:r>
    </w:p>
    <w:p>
      <w:pPr>
        <w:pStyle w:val="Normal"/>
        <w:tabs>
          <w:tab w:val="clear" w:pos="708"/>
          <w:tab w:val="left" w:pos="1029" w:leader="none"/>
        </w:tabs>
        <w:rPr/>
      </w:pPr>
      <w:r>
        <w:rPr>
          <w:b/>
        </w:rPr>
        <w:t>Kriterij za odabir ponude</w:t>
      </w:r>
      <w:r>
        <w:rPr/>
        <w:t xml:space="preserve"> je ekonomski najpovoljnija ponuda, prema kriterijima navedenim u ovom Pozivu za dostavu ponuda..</w:t>
      </w:r>
    </w:p>
    <w:p>
      <w:pPr>
        <w:pStyle w:val="Tijeloteksta"/>
        <w:rPr>
          <w:rFonts w:ascii="Times New Roman" w:hAnsi="Times New Roman" w:eastAsia="SimSun"/>
          <w:b/>
          <w:b/>
          <w:sz w:val="22"/>
          <w:szCs w:val="22"/>
          <w:lang w:val="hr-HR" w:eastAsia="hi-IN" w:bidi="hi-IN"/>
        </w:rPr>
      </w:pPr>
      <w:r>
        <w:rPr>
          <w:rFonts w:eastAsia="SimSun" w:ascii="Times New Roman" w:hAnsi="Times New Roman"/>
          <w:b/>
          <w:sz w:val="22"/>
          <w:szCs w:val="22"/>
          <w:lang w:val="hr-HR" w:eastAsia="hi-IN" w:bidi="hi-IN"/>
        </w:rPr>
      </w:r>
    </w:p>
    <w:p>
      <w:pPr>
        <w:pStyle w:val="Tijeloteksta"/>
        <w:rPr>
          <w:rFonts w:ascii="Times New Roman" w:hAnsi="Times New Roman" w:eastAsia="SimSun"/>
          <w:b/>
          <w:b/>
          <w:sz w:val="22"/>
          <w:szCs w:val="22"/>
          <w:lang w:val="hr-HR" w:eastAsia="hi-IN" w:bidi="hi-IN"/>
        </w:rPr>
      </w:pPr>
      <w:r>
        <w:rPr>
          <w:rFonts w:eastAsia="SimSun" w:ascii="Times New Roman" w:hAnsi="Times New Roman"/>
          <w:b/>
          <w:sz w:val="22"/>
          <w:szCs w:val="22"/>
          <w:lang w:val="hr-HR" w:eastAsia="hi-IN" w:bidi="hi-IN"/>
        </w:rPr>
      </w:r>
    </w:p>
    <w:p>
      <w:pPr>
        <w:pStyle w:val="Tijeloteksta"/>
        <w:rPr>
          <w:rFonts w:ascii="Times New Roman" w:hAnsi="Times New Roman" w:eastAsia="SimSun"/>
          <w:b/>
          <w:b/>
          <w:sz w:val="22"/>
          <w:szCs w:val="22"/>
          <w:lang w:val="hr-HR" w:eastAsia="hi-IN" w:bidi="hi-IN"/>
        </w:rPr>
      </w:pPr>
      <w:r>
        <w:rPr>
          <w:rFonts w:eastAsia="SimSun" w:ascii="Times New Roman" w:hAnsi="Times New Roman"/>
          <w:b/>
          <w:sz w:val="22"/>
          <w:szCs w:val="22"/>
          <w:lang w:val="hr-HR" w:eastAsia="hi-IN" w:bidi="hi-IN"/>
        </w:rPr>
      </w:r>
    </w:p>
    <w:p>
      <w:pPr>
        <w:pStyle w:val="Tijeloteksta"/>
        <w:rPr>
          <w:rFonts w:ascii="Times New Roman" w:hAnsi="Times New Roman" w:eastAsia="SimSun"/>
          <w:sz w:val="22"/>
          <w:szCs w:val="22"/>
          <w:lang w:val="hr-HR" w:eastAsia="hi-IN" w:bidi="hi-IN"/>
        </w:rPr>
      </w:pPr>
      <w:r>
        <w:rPr>
          <w:rFonts w:eastAsia="SimSun" w:ascii="Times New Roman" w:hAnsi="Times New Roman"/>
          <w:b/>
          <w:sz w:val="22"/>
          <w:szCs w:val="22"/>
          <w:lang w:val="hr-HR" w:eastAsia="hi-IN" w:bidi="hi-IN"/>
        </w:rPr>
        <w:t>4.    DOKAZI ZA ISKLJUČENJE GOSPODARSKOG SUBJEKTA</w:t>
      </w:r>
    </w:p>
    <w:p>
      <w:pPr>
        <w:pStyle w:val="Tijeloteksta"/>
        <w:rPr>
          <w:rFonts w:ascii="Times New Roman" w:hAnsi="Times New Roman" w:eastAsia="SimSun"/>
          <w:sz w:val="22"/>
          <w:szCs w:val="22"/>
          <w:lang w:val="hr-HR" w:eastAsia="hi-IN" w:bidi="hi-IN"/>
        </w:rPr>
      </w:pPr>
      <w:r>
        <w:rPr>
          <w:rFonts w:eastAsia="SimSun" w:ascii="Times New Roman" w:hAnsi="Times New Roman"/>
          <w:sz w:val="22"/>
          <w:szCs w:val="22"/>
          <w:lang w:val="hr-HR" w:eastAsia="hi-IN" w:bidi="hi-IN"/>
        </w:rPr>
      </w:r>
    </w:p>
    <w:p>
      <w:pPr>
        <w:pStyle w:val="Normal"/>
        <w:jc w:val="both"/>
        <w:rPr/>
      </w:pPr>
      <w:r>
        <w:rPr/>
        <w:t>Naručitelj će  isključiti Ponuditelja iz postupka  nabave ukoliko postoje slijedeći razlozi za isključenje ponuda:</w:t>
      </w:r>
    </w:p>
    <w:p>
      <w:pPr>
        <w:pStyle w:val="Stilnaslova2"/>
        <w:numPr>
          <w:ilvl w:val="1"/>
          <w:numId w:val="1"/>
        </w:numPr>
        <w:rPr/>
      </w:pPr>
      <w:r>
        <w:rPr/>
      </w:r>
    </w:p>
    <w:p>
      <w:pPr>
        <w:pStyle w:val="Stilnaslova2"/>
        <w:numPr>
          <w:ilvl w:val="1"/>
          <w:numId w:val="1"/>
        </w:numPr>
        <w:rPr/>
      </w:pPr>
      <w:r>
        <w:rPr/>
        <w:t xml:space="preserve">4.1. </w:t>
        <w:tab/>
        <w:t>Ako nije ispunio obvezu plaćanja dospjelih poreznih obveza i obveza za mirovinsko i zdravstveno osiguranje, osim ako mu prema posebnom zakonu plaćanje tih obveza nije dopušteno ili je odobrena odgoda plaćanja (primjerice u postupku predstečajne nagodbe),</w:t>
      </w:r>
    </w:p>
    <w:p>
      <w:pPr>
        <w:pStyle w:val="Normal"/>
        <w:jc w:val="both"/>
        <w:rPr/>
      </w:pPr>
      <w:r>
        <w:rPr/>
      </w:r>
    </w:p>
    <w:p>
      <w:pPr>
        <w:pStyle w:val="Normal"/>
        <w:jc w:val="both"/>
        <w:rPr/>
      </w:pPr>
      <w:r>
        <w:rPr/>
        <w:t>Za potrebe utvrđivanja okolnosti iz točke 4.1., gospodarski subjekt u ponudi dostavlja:</w:t>
      </w:r>
    </w:p>
    <w:p>
      <w:pPr>
        <w:pStyle w:val="Normal"/>
        <w:jc w:val="both"/>
        <w:rPr/>
      </w:pPr>
      <w:r>
        <w:rPr/>
      </w:r>
    </w:p>
    <w:p>
      <w:pPr>
        <w:pStyle w:val="Odlomakpopisa1"/>
        <w:widowControl/>
        <w:numPr>
          <w:ilvl w:val="0"/>
          <w:numId w:val="2"/>
        </w:numPr>
        <w:suppressAutoHyphens w:val="false"/>
        <w:spacing w:lineRule="auto" w:line="276"/>
        <w:jc w:val="both"/>
        <w:rPr>
          <w:rFonts w:cs="Times New Roman"/>
          <w:sz w:val="22"/>
          <w:szCs w:val="22"/>
        </w:rPr>
      </w:pPr>
      <w:r>
        <w:rPr>
          <w:rFonts w:cs="Times New Roman"/>
          <w:i/>
          <w:sz w:val="22"/>
          <w:szCs w:val="22"/>
        </w:rPr>
        <w:t>potvrdu Porezne uprave</w:t>
      </w:r>
      <w:r>
        <w:rPr>
          <w:rFonts w:cs="Times New Roman"/>
          <w:sz w:val="22"/>
          <w:szCs w:val="22"/>
        </w:rPr>
        <w:t xml:space="preserve"> o stanju duga koja ne smije biti starija od 30 dana računajući od dana dostave poziva za dostavu ponuda od strane Naručitelja , ili</w:t>
      </w:r>
    </w:p>
    <w:p>
      <w:pPr>
        <w:pStyle w:val="Odlomakpopisa1"/>
        <w:widowControl/>
        <w:numPr>
          <w:ilvl w:val="0"/>
          <w:numId w:val="2"/>
        </w:numPr>
        <w:suppressAutoHyphens w:val="false"/>
        <w:spacing w:lineRule="auto" w:line="276"/>
        <w:jc w:val="both"/>
        <w:rPr>
          <w:rFonts w:cs="Times New Roman"/>
          <w:sz w:val="22"/>
          <w:szCs w:val="22"/>
        </w:rPr>
      </w:pPr>
      <w:r>
        <w:rPr>
          <w:rFonts w:cs="Times New Roman"/>
          <w:i/>
          <w:sz w:val="22"/>
          <w:szCs w:val="22"/>
        </w:rPr>
        <w:t>važeći jednakovrijedni dokument</w:t>
      </w:r>
      <w:r>
        <w:rPr>
          <w:rFonts w:cs="Times New Roman"/>
          <w:sz w:val="22"/>
          <w:szCs w:val="22"/>
        </w:rPr>
        <w:t xml:space="preserve"> nadležnog tijela države sjedišta gospodarskog subjekta, ako se ne izdaje potvrda iz točke 1, ili</w:t>
      </w:r>
    </w:p>
    <w:p>
      <w:pPr>
        <w:pStyle w:val="Odlomakpopisa1"/>
        <w:widowControl/>
        <w:numPr>
          <w:ilvl w:val="0"/>
          <w:numId w:val="2"/>
        </w:numPr>
        <w:suppressAutoHyphens w:val="false"/>
        <w:spacing w:lineRule="auto" w:line="276"/>
        <w:jc w:val="both"/>
        <w:rPr>
          <w:rFonts w:cs="Times New Roman"/>
          <w:sz w:val="22"/>
          <w:szCs w:val="22"/>
        </w:rPr>
      </w:pPr>
      <w:r>
        <w:rPr>
          <w:rFonts w:cs="Times New Roman"/>
          <w:i/>
          <w:sz w:val="22"/>
          <w:szCs w:val="22"/>
        </w:rPr>
        <w:t>izjavu pod prisegom</w:t>
      </w:r>
      <w:r>
        <w:rPr>
          <w:rFonts w:cs="Times New Roman"/>
          <w:sz w:val="22"/>
          <w:szCs w:val="22"/>
        </w:rPr>
        <w:t xml:space="preserve">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dostave poziva za dostavu ponuda od strane Naručitelja , ako se u državi sjedišta gospodarskog subjekta ne izdaje potvrda iz točke 1 ili jednakovrijedni dokument iz točke 2.</w:t>
      </w:r>
    </w:p>
    <w:p>
      <w:pPr>
        <w:pStyle w:val="Tijeloteksta"/>
        <w:rPr>
          <w:rFonts w:ascii="Times New Roman" w:hAnsi="Times New Roman" w:eastAsia="SimSun"/>
          <w:sz w:val="22"/>
          <w:szCs w:val="22"/>
          <w:lang w:val="hr-HR" w:eastAsia="hi-IN" w:bidi="hi-IN"/>
        </w:rPr>
      </w:pPr>
      <w:r>
        <w:rPr>
          <w:rFonts w:eastAsia="SimSun" w:ascii="Times New Roman" w:hAnsi="Times New Roman"/>
          <w:sz w:val="22"/>
          <w:szCs w:val="22"/>
          <w:lang w:val="hr-HR" w:eastAsia="hi-IN" w:bidi="hi-IN"/>
        </w:rPr>
      </w:r>
    </w:p>
    <w:p>
      <w:pPr>
        <w:pStyle w:val="Odlomakpopisa1"/>
        <w:widowControl/>
        <w:suppressAutoHyphens w:val="false"/>
        <w:spacing w:lineRule="auto" w:line="276"/>
        <w:ind w:left="0" w:hanging="0"/>
        <w:jc w:val="both"/>
        <w:rPr/>
      </w:pPr>
      <w:r>
        <w:rPr>
          <w:rFonts w:cs="Times New Roman"/>
          <w:szCs w:val="24"/>
          <w:u w:val="single"/>
        </w:rPr>
        <w:t xml:space="preserve">Dokumenti iz točaka 1  ili  2 ili  3  ne smiju biti stariji od 30 dana od dana </w:t>
      </w:r>
      <w:bookmarkStart w:id="0" w:name="__DdeLink__7379_3268247181"/>
      <w:r>
        <w:rPr>
          <w:rFonts w:eastAsia="SimSun" w:cs="Times New Roman"/>
          <w:color w:val="auto"/>
          <w:kern w:val="2"/>
          <w:sz w:val="24"/>
          <w:szCs w:val="24"/>
          <w:u w:val="single"/>
          <w:lang w:val="hr-HR" w:eastAsia="hi-IN" w:bidi="hi-IN"/>
        </w:rPr>
        <w:t>objave</w:t>
      </w:r>
      <w:r>
        <w:rPr>
          <w:rFonts w:cs="Times New Roman"/>
          <w:szCs w:val="24"/>
          <w:u w:val="single"/>
        </w:rPr>
        <w:t xml:space="preserve"> Poziva za dostavu ponuda </w:t>
      </w:r>
      <w:r>
        <w:rPr>
          <w:rFonts w:eastAsia="SimSun" w:cs="Times New Roman"/>
          <w:color w:val="auto"/>
          <w:kern w:val="2"/>
          <w:sz w:val="24"/>
          <w:szCs w:val="24"/>
          <w:u w:val="single"/>
          <w:lang w:val="hr-HR" w:eastAsia="hi-IN" w:bidi="hi-IN"/>
        </w:rPr>
        <w:t>na web stranicama Naručitelja.</w:t>
      </w:r>
      <w:bookmarkEnd w:id="0"/>
    </w:p>
    <w:p>
      <w:pPr>
        <w:pStyle w:val="Normal"/>
        <w:jc w:val="both"/>
        <w:rPr/>
      </w:pPr>
      <w:r>
        <w:rPr/>
      </w:r>
    </w:p>
    <w:p>
      <w:pPr>
        <w:pStyle w:val="Normal"/>
        <w:jc w:val="both"/>
        <w:rPr/>
      </w:pPr>
      <w:r>
        <w:rPr/>
        <w:t xml:space="preserve">Dokumente tražene u poglavlju 4.1. ovog poziva za dostavu ponuda, ponuditelj može  dostaviti  u izvorniku  ili  ovjerenoj ili neovjerenoj preslici. Neovjerenom preslikom smatra se i neovjereni ispis elektroničke isprave. </w:t>
      </w:r>
      <w:r>
        <w:rPr>
          <w:color w:val="000000"/>
        </w:rPr>
        <w:t>Svi dokazi moraju biti na hrvatskom jeziku ili prevedeni na hrvatski jezik od strane ovlaštenog sudskog tumača</w:t>
      </w:r>
    </w:p>
    <w:p>
      <w:pPr>
        <w:pStyle w:val="Normal"/>
        <w:rPr/>
      </w:pPr>
      <w:r>
        <w:rPr/>
      </w:r>
    </w:p>
    <w:p>
      <w:pPr>
        <w:pStyle w:val="Normal"/>
        <w:jc w:val="both"/>
        <w:rPr>
          <w:b/>
          <w:b/>
          <w:bCs/>
        </w:rPr>
      </w:pPr>
      <w:r>
        <w:rPr>
          <w:b/>
          <w:bCs/>
        </w:rPr>
        <w:t>Napomena:</w:t>
      </w:r>
    </w:p>
    <w:p>
      <w:pPr>
        <w:pStyle w:val="Normal"/>
        <w:jc w:val="both"/>
        <w:rPr/>
      </w:pPr>
      <w:r>
        <w:rPr/>
        <w:t>Dokaze osnova isključenja gospodarskog subjekta iz točke 4.1. ovog Poziva, ponuditelj dostavlja za sebe, ako ponudu dostavlja sam, za sve članove zajednice ponuditelja i podugovaratelje, ukoliko dostavlja ponudu kao zajednica ponuditelja sa podugovarateljem i za svakog ponuditelja na čiju se sposobnost oslanja u trenutku predaje ponude.</w:t>
      </w:r>
    </w:p>
    <w:p>
      <w:pPr>
        <w:pStyle w:val="Normal"/>
        <w:jc w:val="both"/>
        <w:rPr/>
      </w:pPr>
      <w:r>
        <w:rPr/>
      </w:r>
    </w:p>
    <w:p>
      <w:pPr>
        <w:pStyle w:val="Normal"/>
        <w:jc w:val="both"/>
        <w:rPr/>
      </w:pPr>
      <w:r>
        <w:rPr/>
      </w:r>
    </w:p>
    <w:p>
      <w:pPr>
        <w:pStyle w:val="Normal"/>
        <w:jc w:val="both"/>
        <w:rPr/>
      </w:pPr>
      <w:r>
        <w:rPr/>
      </w:r>
    </w:p>
    <w:p>
      <w:pPr>
        <w:pStyle w:val="Normal"/>
        <w:jc w:val="both"/>
        <w:rPr>
          <w:b/>
          <w:b/>
        </w:rPr>
      </w:pPr>
      <w:r>
        <w:rPr>
          <w:b/>
        </w:rPr>
        <w:t>5.   UVJETI  SPOSOBNOSTI  GOSPODARSKOG SUBJEKTA</w:t>
      </w:r>
    </w:p>
    <w:p>
      <w:pPr>
        <w:pStyle w:val="Normal"/>
        <w:jc w:val="both"/>
        <w:rPr>
          <w:b/>
          <w:b/>
        </w:rPr>
      </w:pPr>
      <w:r>
        <w:rPr>
          <w:b/>
        </w:rPr>
      </w:r>
    </w:p>
    <w:p>
      <w:pPr>
        <w:pStyle w:val="Normal"/>
        <w:jc w:val="both"/>
        <w:rPr>
          <w:b/>
          <w:b/>
        </w:rPr>
      </w:pPr>
      <w:r>
        <w:rPr>
          <w:b/>
        </w:rPr>
        <w:t>5.1.   Sposobnost za obavljanje profesionalne djelatnosti</w:t>
      </w:r>
    </w:p>
    <w:p>
      <w:pPr>
        <w:pStyle w:val="Normal"/>
        <w:jc w:val="both"/>
        <w:rPr>
          <w:b/>
          <w:b/>
        </w:rPr>
      </w:pPr>
      <w:r>
        <w:rPr>
          <w:b/>
        </w:rPr>
      </w:r>
    </w:p>
    <w:p>
      <w:pPr>
        <w:pStyle w:val="Normal"/>
        <w:jc w:val="both"/>
        <w:rPr/>
      </w:pPr>
      <w:r>
        <w:rPr>
          <w:b/>
        </w:rPr>
        <w:t xml:space="preserve">Svaki ponuditelj mora u postupku javne nabave dokazati svoj upis u sudski, obrtni, strukovni ili drugi odgovarajući registar države sjedišta gospodarskog  subjekta . </w:t>
      </w:r>
    </w:p>
    <w:p>
      <w:pPr>
        <w:pStyle w:val="Normal"/>
        <w:jc w:val="both"/>
        <w:rPr>
          <w:b/>
          <w:b/>
        </w:rPr>
      </w:pPr>
      <w:r>
        <w:rPr>
          <w:b/>
        </w:rPr>
      </w:r>
    </w:p>
    <w:p>
      <w:pPr>
        <w:pStyle w:val="Normal"/>
        <w:jc w:val="both"/>
        <w:rPr/>
      </w:pPr>
      <w:r>
        <w:rPr/>
        <w:t>Upis u registar ponuditelj dokazuje odgovarajućim izvodom o upisu u sudski, obrtni, strukovni ili drugi odgovarajući registar države sjedišta gospodarskog subjekta.</w:t>
      </w:r>
    </w:p>
    <w:p>
      <w:pPr>
        <w:pStyle w:val="Normal"/>
        <w:jc w:val="both"/>
        <w:rPr/>
      </w:pPr>
      <w:r>
        <w:rPr/>
        <w:t>Ako se oni ne izdaju u državi sjedišta gospodarskog subjekta, gospodarski subjekt može dostaviti izjavu s ovjerom potpisa kod nadležnog tijela.</w:t>
      </w:r>
    </w:p>
    <w:p>
      <w:pPr>
        <w:pStyle w:val="Normal"/>
        <w:jc w:val="both"/>
        <w:rPr/>
      </w:pPr>
      <w:r>
        <w:rPr/>
      </w:r>
    </w:p>
    <w:p>
      <w:pPr>
        <w:pStyle w:val="Odlomakpopisa1"/>
        <w:widowControl/>
        <w:suppressAutoHyphens w:val="false"/>
        <w:spacing w:lineRule="auto" w:line="276"/>
        <w:ind w:left="0" w:hanging="0"/>
        <w:jc w:val="both"/>
        <w:rPr/>
      </w:pPr>
      <w:r>
        <w:rPr>
          <w:rFonts w:cs="Times New Roman"/>
          <w:szCs w:val="24"/>
          <w:u w:val="single"/>
        </w:rPr>
        <w:t xml:space="preserve">Dokumenti iz točke 5.1. ne smiju biti stariji od 30 dana od dana </w:t>
      </w:r>
      <w:r>
        <w:rPr>
          <w:rFonts w:eastAsia="SimSun" w:cs="Times New Roman"/>
          <w:color w:val="auto"/>
          <w:kern w:val="2"/>
          <w:sz w:val="24"/>
          <w:szCs w:val="24"/>
          <w:u w:val="single"/>
          <w:lang w:val="hr-HR" w:eastAsia="hi-IN" w:bidi="hi-IN"/>
        </w:rPr>
        <w:t>objave</w:t>
      </w:r>
      <w:r>
        <w:rPr>
          <w:rFonts w:eastAsia="SimSun" w:cs="Times New Roman"/>
          <w:kern w:val="2"/>
          <w:sz w:val="24"/>
          <w:szCs w:val="24"/>
          <w:u w:val="single"/>
          <w:lang w:eastAsia="hi-IN" w:bidi="hi-IN"/>
        </w:rPr>
        <w:t xml:space="preserve"> Poziva za dostavu ponuda </w:t>
      </w:r>
      <w:r>
        <w:rPr>
          <w:rFonts w:eastAsia="SimSun" w:cs="Times New Roman"/>
          <w:color w:val="auto"/>
          <w:kern w:val="2"/>
          <w:sz w:val="24"/>
          <w:szCs w:val="24"/>
          <w:u w:val="single"/>
          <w:lang w:val="hr-HR" w:eastAsia="hi-IN" w:bidi="hi-IN"/>
        </w:rPr>
        <w:t>na web stranicama Naručitelja.</w:t>
      </w:r>
    </w:p>
    <w:p>
      <w:pPr>
        <w:pStyle w:val="Normal"/>
        <w:jc w:val="both"/>
        <w:rPr>
          <w:b/>
          <w:b/>
          <w:color w:val="000000"/>
        </w:rPr>
      </w:pPr>
      <w:r>
        <w:rPr>
          <w:b/>
          <w:color w:val="000000"/>
        </w:rPr>
      </w:r>
    </w:p>
    <w:p>
      <w:pPr>
        <w:pStyle w:val="Normal"/>
        <w:jc w:val="both"/>
        <w:rPr>
          <w:color w:val="000000"/>
        </w:rPr>
      </w:pPr>
      <w:r>
        <w:rPr>
          <w:color w:val="000000"/>
        </w:rPr>
        <w:t>Svi dokazi mogu biti priloženi u izvorniku ili  u ovjerenoj ili neovjerenoj preslici i svi dokazi moraju biti na hrvatskom jeziku ili prevedeni na hrvatski jezik od strane ovlaštenog sudskog tumača.</w:t>
      </w:r>
    </w:p>
    <w:p>
      <w:pPr>
        <w:pStyle w:val="Normal"/>
        <w:jc w:val="both"/>
        <w:rPr>
          <w:color w:val="000000"/>
        </w:rPr>
      </w:pPr>
      <w:r>
        <w:rPr>
          <w:color w:val="000000"/>
        </w:rPr>
      </w:r>
    </w:p>
    <w:p>
      <w:pPr>
        <w:pStyle w:val="Normal"/>
        <w:jc w:val="both"/>
        <w:rPr>
          <w:b/>
          <w:b/>
          <w:bCs/>
        </w:rPr>
      </w:pPr>
      <w:r>
        <w:rPr>
          <w:b/>
          <w:bCs/>
        </w:rPr>
        <w:t>Napomena:</w:t>
      </w:r>
    </w:p>
    <w:p>
      <w:pPr>
        <w:pStyle w:val="Normal"/>
        <w:jc w:val="both"/>
        <w:rPr/>
      </w:pPr>
      <w:r>
        <w:rPr/>
        <w:t>Dokaze uvjeta sposobnosti gospodarskog subjekta iz točke 5.1. ovog Poziva, ponuditelj dostavlja za sebe, ako ponudu dostavlja sam, za sve članove zajednice ponuditelja i podugovaratelje, ukoliko dostavlja ponudu kao zajednica ponuditelja sa podugovarateljem i za svakog ponuditelja na čiju se sposobnost oslanja u trenutku predaje ponude.</w:t>
      </w:r>
    </w:p>
    <w:p>
      <w:pPr>
        <w:pStyle w:val="Normal"/>
        <w:jc w:val="both"/>
        <w:rPr>
          <w:color w:val="000000"/>
        </w:rPr>
      </w:pPr>
      <w:r>
        <w:rPr>
          <w:color w:val="000000"/>
        </w:rPr>
      </w:r>
    </w:p>
    <w:p>
      <w:pPr>
        <w:pStyle w:val="Normal"/>
        <w:jc w:val="both"/>
        <w:rPr/>
      </w:pPr>
      <w:r>
        <w:rPr>
          <w:color w:val="000000"/>
        </w:rPr>
        <w:t xml:space="preserve">Prije sklapanja Ugovora Naručitelj može zahtijevati od Ponuditelja dostavu izvornika ili ovjerenih preslika svih traženih dokumenata, osim ako je u ponudi već dostavio tražene dokumente u izvorniku ili ovjerenoj preslici, tada nije dužan ponovno dostavljati. Temeljem dostavljenih izvornika ili ovjerenih preslika dokumenata na traženje Naručitelja, Ponuditelj </w:t>
      </w:r>
      <w:r>
        <w:rPr>
          <w:b/>
          <w:color w:val="000000"/>
        </w:rPr>
        <w:t xml:space="preserve">mora </w:t>
      </w:r>
      <w:r>
        <w:rPr>
          <w:color w:val="000000"/>
        </w:rPr>
        <w:t xml:space="preserve">dokazati da i dalje ispunjava uvjete zahtijevane u ovom Pozivu, ali isti dokumenti </w:t>
      </w:r>
      <w:r>
        <w:rPr>
          <w:i/>
          <w:color w:val="000000"/>
        </w:rPr>
        <w:t>ne moraju</w:t>
      </w:r>
      <w:r>
        <w:rPr>
          <w:color w:val="000000"/>
        </w:rPr>
        <w:t xml:space="preserve"> odgovarati prethodno dostavljenim neovjerenim preslikama (u smislu starosti tj. datuma izdavanja).</w:t>
      </w:r>
    </w:p>
    <w:p>
      <w:pPr>
        <w:pStyle w:val="Normal"/>
        <w:jc w:val="both"/>
        <w:rPr>
          <w:color w:val="000000"/>
        </w:rPr>
      </w:pPr>
      <w:r>
        <w:rPr>
          <w:color w:val="000000"/>
        </w:rPr>
      </w:r>
    </w:p>
    <w:p>
      <w:pPr>
        <w:pStyle w:val="Normal"/>
        <w:rPr>
          <w:b/>
          <w:b/>
          <w:i/>
          <w:i/>
          <w:color w:val="000000" w:themeColor="text1"/>
        </w:rPr>
      </w:pPr>
      <w:r>
        <w:rPr>
          <w:b/>
          <w:i/>
          <w:color w:val="000000" w:themeColor="text1"/>
        </w:rPr>
      </w:r>
    </w:p>
    <w:p>
      <w:pPr>
        <w:pStyle w:val="Normal"/>
        <w:jc w:val="both"/>
        <w:rPr>
          <w:b/>
          <w:b/>
          <w:bCs/>
          <w:color w:val="000000"/>
        </w:rPr>
      </w:pPr>
      <w:r>
        <w:rPr>
          <w:b/>
          <w:bCs/>
          <w:color w:val="000000"/>
        </w:rPr>
        <w:t xml:space="preserve">5.2.     Tehnička i stručna sposobnost </w:t>
      </w:r>
    </w:p>
    <w:p>
      <w:pPr>
        <w:pStyle w:val="Normal"/>
        <w:jc w:val="both"/>
        <w:rPr>
          <w:b/>
          <w:b/>
          <w:bCs/>
          <w:color w:val="000000"/>
        </w:rPr>
      </w:pPr>
      <w:r>
        <w:rPr>
          <w:b/>
          <w:bCs/>
          <w:color w:val="000000"/>
        </w:rPr>
      </w:r>
    </w:p>
    <w:p>
      <w:pPr>
        <w:pStyle w:val="Normal"/>
        <w:jc w:val="both"/>
        <w:rPr>
          <w:b/>
          <w:b/>
          <w:bCs/>
          <w:color w:val="000000"/>
        </w:rPr>
      </w:pPr>
      <w:r>
        <w:rPr>
          <w:b/>
          <w:bCs/>
          <w:color w:val="000000"/>
        </w:rPr>
        <w:t>5.2.1.    Iskustvo gospodarskog subjekta</w:t>
      </w:r>
    </w:p>
    <w:p>
      <w:pPr>
        <w:pStyle w:val="Normal"/>
        <w:jc w:val="both"/>
        <w:rPr/>
      </w:pPr>
      <w:r>
        <w:rPr/>
        <w:t xml:space="preserve">Gospodarski subjekt mora dokazati da je u godini u kojoj je započeo postupak nabave i tijekom 5 godina koje prethode toj godini (2019.-2024.) pružio usluge iste ili slične predmetu nabave. </w:t>
      </w:r>
    </w:p>
    <w:p>
      <w:pPr>
        <w:pStyle w:val="Normal"/>
        <w:jc w:val="both"/>
        <w:rPr/>
      </w:pPr>
      <w:r>
        <w:rPr/>
        <w:t xml:space="preserve">Zbroj vrijednosti (bez PDV-a) najviše 3 ugovora mora biti minimalno u visini procijenjene vrijednosti nabave. </w:t>
      </w:r>
    </w:p>
    <w:p>
      <w:pPr>
        <w:pStyle w:val="Normal"/>
        <w:jc w:val="both"/>
        <w:rPr/>
      </w:pPr>
      <w:r>
        <w:rPr/>
        <w:t>Gospodarski subjekt na taj način dokazuje da ima potrebno iskustvo, znanje i sposobnost te da je s obzirom na opseg, predmet i procijenjenu vrijednost nabave sposoban kvalitetno obavljati usluge koje su predmet nabave.</w:t>
      </w:r>
    </w:p>
    <w:p>
      <w:pPr>
        <w:pStyle w:val="Normal"/>
        <w:rPr/>
      </w:pPr>
      <w:r>
        <w:rPr/>
        <w:t>Popis Ugovora mora sadržavati sljedeće podatke:</w:t>
      </w:r>
    </w:p>
    <w:p>
      <w:pPr>
        <w:pStyle w:val="Normal"/>
        <w:rPr/>
      </w:pPr>
      <w:r>
        <w:rPr/>
        <w:t>-      naziv i sjedište druge ugovorne strane, kontakt osoba i kontakt podaci,</w:t>
      </w:r>
    </w:p>
    <w:p>
      <w:pPr>
        <w:pStyle w:val="Normal"/>
        <w:rPr/>
      </w:pPr>
      <w:r>
        <w:rPr/>
        <w:t>-      naziv i sjedište izvođača,</w:t>
      </w:r>
    </w:p>
    <w:p>
      <w:pPr>
        <w:pStyle w:val="Normal"/>
        <w:ind w:left="454" w:hanging="454"/>
        <w:rPr/>
      </w:pPr>
      <w:r>
        <w:rPr/>
        <w:t>-      predmet ugovora (opis radova iz kojeg je vidljivo da gospodarski subjekt posjeduje  traženo iskustvo),</w:t>
      </w:r>
    </w:p>
    <w:p>
      <w:pPr>
        <w:pStyle w:val="Normal"/>
        <w:rPr/>
      </w:pPr>
      <w:r>
        <w:rPr/>
        <w:t>-      vrijednost uredno izvedenih radova, bez PDV-a,</w:t>
      </w:r>
    </w:p>
    <w:p>
      <w:pPr>
        <w:pStyle w:val="Normal"/>
        <w:rPr/>
      </w:pPr>
      <w:r>
        <w:rPr/>
        <w:t>-      razdoblje izvršenja radova,</w:t>
      </w:r>
    </w:p>
    <w:p>
      <w:pPr>
        <w:pStyle w:val="Normal"/>
        <w:rPr/>
      </w:pPr>
      <w:r>
        <w:rPr/>
        <w:t>-      kontakt osoba druge ugovorne strane.</w:t>
      </w:r>
    </w:p>
    <w:p>
      <w:pPr>
        <w:pStyle w:val="Tijeloteksta"/>
        <w:spacing w:before="268" w:after="0"/>
        <w:ind w:right="248" w:hanging="0"/>
        <w:rPr>
          <w:rFonts w:ascii="Times New Roman" w:hAnsi="Times New Roman"/>
          <w:sz w:val="24"/>
          <w:szCs w:val="24"/>
        </w:rPr>
      </w:pPr>
      <w:r>
        <w:rPr>
          <w:rFonts w:ascii="Times New Roman" w:hAnsi="Times New Roman"/>
          <w:sz w:val="24"/>
          <w:szCs w:val="24"/>
        </w:rPr>
        <w:t>Ako je gospodarski subjekt pružio usluge ili isporučio robu kao dio ugovora u koji su bile uključene i</w:t>
      </w:r>
      <w:r>
        <w:rPr>
          <w:rFonts w:ascii="Times New Roman" w:hAnsi="Times New Roman"/>
          <w:spacing w:val="40"/>
          <w:sz w:val="24"/>
          <w:szCs w:val="24"/>
        </w:rPr>
        <w:t xml:space="preserve"> </w:t>
      </w:r>
      <w:r>
        <w:rPr>
          <w:rFonts w:ascii="Times New Roman" w:hAnsi="Times New Roman"/>
          <w:sz w:val="24"/>
          <w:szCs w:val="24"/>
        </w:rPr>
        <w:t>druge vrste radova, robe ili usluga koje nisu vezane uz predmet nabave, obvezno treba navesti podatke</w:t>
      </w:r>
      <w:r>
        <w:rPr>
          <w:rFonts w:ascii="Times New Roman" w:hAnsi="Times New Roman"/>
          <w:spacing w:val="40"/>
          <w:sz w:val="24"/>
          <w:szCs w:val="24"/>
        </w:rPr>
        <w:t xml:space="preserve"> </w:t>
      </w:r>
      <w:r>
        <w:rPr>
          <w:rFonts w:ascii="Times New Roman" w:hAnsi="Times New Roman"/>
          <w:sz w:val="24"/>
          <w:szCs w:val="24"/>
        </w:rPr>
        <w:t>o poslovima vezanim uz predmet nabave, a koje je gospodarski subjekt izveo samostalno.</w:t>
      </w:r>
    </w:p>
    <w:p>
      <w:pPr>
        <w:pStyle w:val="Tijeloteksta"/>
        <w:ind w:right="251" w:hanging="0"/>
        <w:rPr>
          <w:rFonts w:ascii="Times New Roman" w:hAnsi="Times New Roman"/>
          <w:sz w:val="24"/>
          <w:szCs w:val="24"/>
        </w:rPr>
      </w:pPr>
      <w:r>
        <w:rPr>
          <w:rFonts w:ascii="Times New Roman" w:hAnsi="Times New Roman"/>
          <w:sz w:val="24"/>
          <w:szCs w:val="24"/>
        </w:rPr>
        <w:t>U slučaju da se radilo o zajednica gospodarskih subjekata čiji član je sudionik u ovom postupku javne nabave, potrebno je navesti podatke koji se odnose samo na tog člana zajednice (navesti usluge i isporučenu robu koje je izveo član zajednice, a koje su vezane uz predmet nabave).</w:t>
      </w:r>
    </w:p>
    <w:p>
      <w:pPr>
        <w:pStyle w:val="Tijeloteksta"/>
        <w:ind w:right="251" w:hanging="0"/>
        <w:rPr>
          <w:rFonts w:ascii="Times New Roman" w:hAnsi="Times New Roman"/>
          <w:sz w:val="24"/>
          <w:szCs w:val="24"/>
        </w:rPr>
      </w:pPr>
      <w:r>
        <w:rPr>
          <w:rFonts w:ascii="Times New Roman" w:hAnsi="Times New Roman"/>
          <w:sz w:val="24"/>
          <w:szCs w:val="24"/>
        </w:rPr>
      </w:r>
    </w:p>
    <w:p>
      <w:pPr>
        <w:pStyle w:val="Tijeloteksta"/>
        <w:ind w:right="251" w:hanging="0"/>
        <w:rPr>
          <w:rFonts w:ascii="Times New Roman" w:hAnsi="Times New Roman"/>
          <w:sz w:val="24"/>
          <w:szCs w:val="24"/>
        </w:rPr>
      </w:pPr>
      <w:r>
        <w:rPr>
          <w:rFonts w:ascii="Times New Roman" w:hAnsi="Times New Roman"/>
          <w:sz w:val="24"/>
          <w:szCs w:val="24"/>
        </w:rPr>
      </w:r>
    </w:p>
    <w:p>
      <w:pPr>
        <w:pStyle w:val="Tijeloteksta"/>
        <w:ind w:right="251" w:hanging="0"/>
        <w:rPr>
          <w:rFonts w:ascii="Times New Roman" w:hAnsi="Times New Roman"/>
          <w:sz w:val="24"/>
          <w:szCs w:val="24"/>
        </w:rPr>
      </w:pPr>
      <w:r>
        <w:rPr>
          <w:rFonts w:ascii="Times New Roman" w:hAnsi="Times New Roman"/>
          <w:sz w:val="24"/>
          <w:szCs w:val="24"/>
        </w:rPr>
      </w:r>
    </w:p>
    <w:p>
      <w:pPr>
        <w:pStyle w:val="Tijeloteksta"/>
        <w:ind w:right="251" w:hanging="0"/>
        <w:rPr>
          <w:rFonts w:ascii="Times New Roman" w:hAnsi="Times New Roman"/>
          <w:sz w:val="24"/>
          <w:szCs w:val="24"/>
        </w:rPr>
      </w:pPr>
      <w:r>
        <w:rPr>
          <w:rFonts w:ascii="Times New Roman" w:hAnsi="Times New Roman"/>
          <w:sz w:val="24"/>
          <w:szCs w:val="24"/>
        </w:rPr>
      </w:r>
    </w:p>
    <w:p>
      <w:pPr>
        <w:pStyle w:val="Tijeloteksta"/>
        <w:ind w:right="251" w:hanging="0"/>
        <w:rPr>
          <w:rFonts w:ascii="Times New Roman" w:hAnsi="Times New Roman"/>
          <w:sz w:val="24"/>
          <w:szCs w:val="24"/>
        </w:rPr>
      </w:pPr>
      <w:r>
        <w:rPr>
          <w:rFonts w:ascii="Times New Roman" w:hAnsi="Times New Roman"/>
          <w:sz w:val="24"/>
          <w:szCs w:val="24"/>
        </w:rPr>
      </w:r>
    </w:p>
    <w:p>
      <w:pPr>
        <w:pStyle w:val="Tijeloteksta"/>
        <w:ind w:right="251" w:hanging="0"/>
        <w:rPr>
          <w:rFonts w:ascii="Times New Roman" w:hAnsi="Times New Roman"/>
          <w:b/>
          <w:b/>
          <w:bCs/>
          <w:sz w:val="24"/>
          <w:szCs w:val="24"/>
        </w:rPr>
      </w:pPr>
      <w:r>
        <w:rPr>
          <w:rFonts w:ascii="Times New Roman" w:hAnsi="Times New Roman"/>
          <w:b/>
          <w:bCs/>
          <w:sz w:val="24"/>
          <w:szCs w:val="24"/>
        </w:rPr>
        <w:t>5.3.  Izjava o alatima, postrojenjima ili tehničkoj opremi koja je na raspolaganju Izvršitelju u svrhu  izvršenja ugovora</w:t>
      </w:r>
    </w:p>
    <w:p>
      <w:pPr>
        <w:pStyle w:val="Tijeloteksta"/>
        <w:spacing w:before="4" w:after="0"/>
        <w:rPr>
          <w:rFonts w:ascii="Times New Roman" w:hAnsi="Times New Roman"/>
          <w:b/>
          <w:b/>
          <w:bCs/>
          <w:sz w:val="24"/>
          <w:szCs w:val="24"/>
        </w:rPr>
      </w:pPr>
      <w:r>
        <w:rPr>
          <w:rFonts w:ascii="Times New Roman" w:hAnsi="Times New Roman"/>
          <w:b/>
          <w:bCs/>
          <w:sz w:val="24"/>
          <w:szCs w:val="24"/>
        </w:rPr>
      </w:r>
    </w:p>
    <w:p>
      <w:pPr>
        <w:pStyle w:val="Tijeloteksta"/>
        <w:spacing w:lineRule="auto" w:line="235"/>
        <w:ind w:right="257" w:hanging="0"/>
        <w:rPr>
          <w:rFonts w:ascii="Times New Roman" w:hAnsi="Times New Roman"/>
          <w:sz w:val="24"/>
          <w:szCs w:val="24"/>
        </w:rPr>
      </w:pPr>
      <w:r>
        <w:rPr>
          <w:rFonts w:ascii="Times New Roman" w:hAnsi="Times New Roman"/>
          <w:sz w:val="24"/>
          <w:szCs w:val="24"/>
        </w:rPr>
        <w:t>Ponuditelj mora dokazati da raspolaže s dostatnim alatom i tehničkom opremom koja će mu biti na raspolaganju u svrhu izvršenja ugovora i to s minimalno:</w:t>
      </w:r>
    </w:p>
    <w:p>
      <w:pPr>
        <w:pStyle w:val="Tijeloteksta"/>
        <w:spacing w:before="2" w:after="0"/>
        <w:rPr>
          <w:rFonts w:ascii="Times New Roman" w:hAnsi="Times New Roman"/>
          <w:sz w:val="24"/>
          <w:szCs w:val="24"/>
        </w:rPr>
      </w:pPr>
      <w:r>
        <w:rPr>
          <w:rFonts w:ascii="Times New Roman" w:hAnsi="Times New Roman"/>
          <w:sz w:val="24"/>
          <w:szCs w:val="24"/>
        </w:rPr>
      </w:r>
    </w:p>
    <w:p>
      <w:pPr>
        <w:pStyle w:val="ListParagraph"/>
        <w:widowControl w:val="false"/>
        <w:numPr>
          <w:ilvl w:val="0"/>
          <w:numId w:val="6"/>
        </w:numPr>
        <w:tabs>
          <w:tab w:val="clear" w:pos="708"/>
          <w:tab w:val="left" w:pos="1658" w:leader="none"/>
        </w:tabs>
        <w:spacing w:lineRule="auto" w:line="240" w:before="0" w:after="0"/>
        <w:contextualSpacing/>
        <w:rPr>
          <w:rFonts w:ascii="Times New Roman" w:hAnsi="Times New Roman"/>
          <w:sz w:val="24"/>
          <w:szCs w:val="24"/>
        </w:rPr>
      </w:pPr>
      <w:r>
        <w:rPr>
          <w:rFonts w:ascii="Times New Roman" w:hAnsi="Times New Roman"/>
          <w:sz w:val="24"/>
          <w:szCs w:val="24"/>
        </w:rPr>
        <w:t>Teretno</w:t>
      </w:r>
      <w:r>
        <w:rPr>
          <w:rFonts w:ascii="Times New Roman" w:hAnsi="Times New Roman"/>
          <w:spacing w:val="-4"/>
          <w:sz w:val="24"/>
          <w:szCs w:val="24"/>
        </w:rPr>
        <w:t xml:space="preserve"> </w:t>
      </w:r>
      <w:r>
        <w:rPr>
          <w:rFonts w:ascii="Times New Roman" w:hAnsi="Times New Roman"/>
          <w:sz w:val="24"/>
          <w:szCs w:val="24"/>
        </w:rPr>
        <w:t>osobno</w:t>
      </w:r>
      <w:r>
        <w:rPr>
          <w:rFonts w:ascii="Times New Roman" w:hAnsi="Times New Roman"/>
          <w:spacing w:val="-3"/>
          <w:sz w:val="24"/>
          <w:szCs w:val="24"/>
        </w:rPr>
        <w:t xml:space="preserve"> </w:t>
      </w:r>
      <w:r>
        <w:rPr>
          <w:rFonts w:ascii="Times New Roman" w:hAnsi="Times New Roman"/>
          <w:sz w:val="24"/>
          <w:szCs w:val="24"/>
        </w:rPr>
        <w:t>vozilo,</w:t>
      </w:r>
      <w:r>
        <w:rPr>
          <w:rFonts w:ascii="Times New Roman" w:hAnsi="Times New Roman"/>
          <w:spacing w:val="-4"/>
          <w:sz w:val="24"/>
          <w:szCs w:val="24"/>
        </w:rPr>
        <w:t xml:space="preserve"> </w:t>
      </w:r>
      <w:r>
        <w:rPr>
          <w:rFonts w:ascii="Times New Roman" w:hAnsi="Times New Roman"/>
          <w:sz w:val="24"/>
          <w:szCs w:val="24"/>
        </w:rPr>
        <w:t>2</w:t>
      </w:r>
      <w:r>
        <w:rPr>
          <w:rFonts w:ascii="Times New Roman" w:hAnsi="Times New Roman"/>
          <w:spacing w:val="1"/>
          <w:sz w:val="24"/>
          <w:szCs w:val="24"/>
        </w:rPr>
        <w:t xml:space="preserve"> </w:t>
      </w:r>
      <w:r>
        <w:rPr>
          <w:rFonts w:ascii="Times New Roman" w:hAnsi="Times New Roman"/>
          <w:spacing w:val="-2"/>
          <w:sz w:val="24"/>
          <w:szCs w:val="24"/>
        </w:rPr>
        <w:t>komada</w:t>
      </w:r>
    </w:p>
    <w:p>
      <w:pPr>
        <w:pStyle w:val="ListParagraph"/>
        <w:widowControl w:val="false"/>
        <w:numPr>
          <w:ilvl w:val="0"/>
          <w:numId w:val="6"/>
        </w:numPr>
        <w:tabs>
          <w:tab w:val="clear" w:pos="708"/>
          <w:tab w:val="left" w:pos="1658" w:leader="none"/>
        </w:tabs>
        <w:spacing w:lineRule="auto" w:line="240" w:before="0" w:after="0"/>
        <w:contextualSpacing/>
        <w:rPr>
          <w:rFonts w:ascii="Times New Roman" w:hAnsi="Times New Roman"/>
          <w:sz w:val="24"/>
          <w:szCs w:val="24"/>
        </w:rPr>
      </w:pPr>
      <w:r>
        <w:rPr>
          <w:rFonts w:ascii="Times New Roman" w:hAnsi="Times New Roman"/>
          <w:sz w:val="24"/>
          <w:szCs w:val="24"/>
        </w:rPr>
        <w:t>Oprema</w:t>
      </w:r>
      <w:r>
        <w:rPr>
          <w:rFonts w:ascii="Times New Roman" w:hAnsi="Times New Roman"/>
          <w:spacing w:val="-8"/>
          <w:sz w:val="24"/>
          <w:szCs w:val="24"/>
        </w:rPr>
        <w:t xml:space="preserve"> </w:t>
      </w:r>
      <w:r>
        <w:rPr>
          <w:rFonts w:ascii="Times New Roman" w:hAnsi="Times New Roman"/>
          <w:sz w:val="24"/>
          <w:szCs w:val="24"/>
        </w:rPr>
        <w:t>za</w:t>
      </w:r>
      <w:r>
        <w:rPr>
          <w:rFonts w:ascii="Times New Roman" w:hAnsi="Times New Roman"/>
          <w:spacing w:val="-3"/>
          <w:sz w:val="24"/>
          <w:szCs w:val="24"/>
        </w:rPr>
        <w:t xml:space="preserve"> </w:t>
      </w:r>
      <w:r>
        <w:rPr>
          <w:rFonts w:ascii="Times New Roman" w:hAnsi="Times New Roman"/>
          <w:sz w:val="24"/>
          <w:szCs w:val="24"/>
        </w:rPr>
        <w:t>servis</w:t>
      </w:r>
      <w:r>
        <w:rPr>
          <w:rFonts w:ascii="Times New Roman" w:hAnsi="Times New Roman"/>
          <w:spacing w:val="-4"/>
          <w:sz w:val="24"/>
          <w:szCs w:val="24"/>
        </w:rPr>
        <w:t xml:space="preserve"> </w:t>
      </w:r>
      <w:r>
        <w:rPr>
          <w:rFonts w:ascii="Times New Roman" w:hAnsi="Times New Roman"/>
          <w:sz w:val="24"/>
          <w:szCs w:val="24"/>
        </w:rPr>
        <w:t>uređaja</w:t>
      </w:r>
      <w:r>
        <w:rPr>
          <w:rFonts w:ascii="Times New Roman" w:hAnsi="Times New Roman"/>
          <w:spacing w:val="-5"/>
          <w:sz w:val="24"/>
          <w:szCs w:val="24"/>
        </w:rPr>
        <w:t xml:space="preserve"> </w:t>
      </w:r>
      <w:r>
        <w:rPr>
          <w:rFonts w:ascii="Times New Roman" w:hAnsi="Times New Roman"/>
          <w:sz w:val="24"/>
          <w:szCs w:val="24"/>
        </w:rPr>
        <w:t>Technolog</w:t>
      </w:r>
      <w:r>
        <w:rPr>
          <w:rFonts w:ascii="Times New Roman" w:hAnsi="Times New Roman"/>
          <w:spacing w:val="-4"/>
          <w:sz w:val="24"/>
          <w:szCs w:val="24"/>
        </w:rPr>
        <w:t xml:space="preserve"> </w:t>
      </w:r>
      <w:r>
        <w:rPr>
          <w:rFonts w:ascii="Times New Roman" w:hAnsi="Times New Roman"/>
          <w:spacing w:val="-2"/>
          <w:sz w:val="24"/>
          <w:szCs w:val="24"/>
        </w:rPr>
        <w:t>cello</w:t>
      </w:r>
    </w:p>
    <w:p>
      <w:pPr>
        <w:pStyle w:val="ListParagraph"/>
        <w:widowControl w:val="false"/>
        <w:numPr>
          <w:ilvl w:val="0"/>
          <w:numId w:val="6"/>
        </w:numPr>
        <w:tabs>
          <w:tab w:val="clear" w:pos="708"/>
          <w:tab w:val="left" w:pos="1658" w:leader="none"/>
        </w:tabs>
        <w:spacing w:lineRule="auto" w:line="240" w:before="1" w:after="0"/>
        <w:contextualSpacing/>
        <w:rPr>
          <w:rFonts w:ascii="Times New Roman" w:hAnsi="Times New Roman"/>
          <w:sz w:val="24"/>
          <w:szCs w:val="24"/>
        </w:rPr>
      </w:pPr>
      <w:r>
        <w:rPr>
          <w:rFonts w:ascii="Times New Roman" w:hAnsi="Times New Roman"/>
          <w:sz w:val="24"/>
          <w:szCs w:val="24"/>
        </w:rPr>
        <w:t>Oprema</w:t>
      </w:r>
      <w:r>
        <w:rPr>
          <w:rFonts w:ascii="Times New Roman" w:hAnsi="Times New Roman"/>
          <w:spacing w:val="-8"/>
          <w:sz w:val="24"/>
          <w:szCs w:val="24"/>
        </w:rPr>
        <w:t xml:space="preserve"> </w:t>
      </w:r>
      <w:r>
        <w:rPr>
          <w:rFonts w:ascii="Times New Roman" w:hAnsi="Times New Roman"/>
          <w:sz w:val="24"/>
          <w:szCs w:val="24"/>
        </w:rPr>
        <w:t>za</w:t>
      </w:r>
      <w:r>
        <w:rPr>
          <w:rFonts w:ascii="Times New Roman" w:hAnsi="Times New Roman"/>
          <w:spacing w:val="-3"/>
          <w:sz w:val="24"/>
          <w:szCs w:val="24"/>
        </w:rPr>
        <w:t xml:space="preserve"> </w:t>
      </w:r>
      <w:r>
        <w:rPr>
          <w:rFonts w:ascii="Times New Roman" w:hAnsi="Times New Roman"/>
          <w:sz w:val="24"/>
          <w:szCs w:val="24"/>
        </w:rPr>
        <w:t>servis</w:t>
      </w:r>
      <w:r>
        <w:rPr>
          <w:rFonts w:ascii="Times New Roman" w:hAnsi="Times New Roman"/>
          <w:spacing w:val="-4"/>
          <w:sz w:val="24"/>
          <w:szCs w:val="24"/>
        </w:rPr>
        <w:t xml:space="preserve"> </w:t>
      </w:r>
      <w:r>
        <w:rPr>
          <w:rFonts w:ascii="Times New Roman" w:hAnsi="Times New Roman"/>
          <w:sz w:val="24"/>
          <w:szCs w:val="24"/>
        </w:rPr>
        <w:t>uređaja</w:t>
      </w:r>
      <w:r>
        <w:rPr>
          <w:rFonts w:ascii="Times New Roman" w:hAnsi="Times New Roman"/>
          <w:spacing w:val="-5"/>
          <w:sz w:val="24"/>
          <w:szCs w:val="24"/>
        </w:rPr>
        <w:t xml:space="preserve"> </w:t>
      </w:r>
      <w:r>
        <w:rPr>
          <w:rFonts w:ascii="Times New Roman" w:hAnsi="Times New Roman"/>
          <w:sz w:val="24"/>
          <w:szCs w:val="24"/>
        </w:rPr>
        <w:t>Cla-</w:t>
      </w:r>
      <w:r>
        <w:rPr>
          <w:rFonts w:ascii="Times New Roman" w:hAnsi="Times New Roman"/>
          <w:spacing w:val="-5"/>
          <w:sz w:val="24"/>
          <w:szCs w:val="24"/>
        </w:rPr>
        <w:t>val</w:t>
      </w:r>
    </w:p>
    <w:p>
      <w:pPr>
        <w:pStyle w:val="ListParagraph"/>
        <w:widowControl w:val="false"/>
        <w:numPr>
          <w:ilvl w:val="0"/>
          <w:numId w:val="6"/>
        </w:numPr>
        <w:tabs>
          <w:tab w:val="clear" w:pos="708"/>
          <w:tab w:val="left" w:pos="1658" w:leader="none"/>
        </w:tabs>
        <w:spacing w:lineRule="auto" w:line="240" w:before="0" w:after="0"/>
        <w:contextualSpacing/>
        <w:rPr>
          <w:rFonts w:ascii="Times New Roman" w:hAnsi="Times New Roman"/>
          <w:sz w:val="24"/>
          <w:szCs w:val="24"/>
        </w:rPr>
      </w:pPr>
      <w:r>
        <w:rPr>
          <w:rFonts w:ascii="Times New Roman" w:hAnsi="Times New Roman"/>
          <w:sz w:val="24"/>
          <w:szCs w:val="24"/>
        </w:rPr>
        <w:t>Oprema</w:t>
      </w:r>
      <w:r>
        <w:rPr>
          <w:rFonts w:ascii="Times New Roman" w:hAnsi="Times New Roman"/>
          <w:spacing w:val="-5"/>
          <w:sz w:val="24"/>
          <w:szCs w:val="24"/>
        </w:rPr>
        <w:t xml:space="preserve"> </w:t>
      </w:r>
      <w:r>
        <w:rPr>
          <w:rFonts w:ascii="Times New Roman" w:hAnsi="Times New Roman"/>
          <w:sz w:val="24"/>
          <w:szCs w:val="24"/>
        </w:rPr>
        <w:t>za</w:t>
      </w:r>
      <w:r>
        <w:rPr>
          <w:rFonts w:ascii="Times New Roman" w:hAnsi="Times New Roman"/>
          <w:spacing w:val="-2"/>
          <w:sz w:val="24"/>
          <w:szCs w:val="24"/>
        </w:rPr>
        <w:t xml:space="preserve"> </w:t>
      </w:r>
      <w:r>
        <w:rPr>
          <w:rFonts w:ascii="Times New Roman" w:hAnsi="Times New Roman"/>
          <w:sz w:val="24"/>
          <w:szCs w:val="24"/>
        </w:rPr>
        <w:t>servis</w:t>
      </w:r>
      <w:r>
        <w:rPr>
          <w:rFonts w:ascii="Times New Roman" w:hAnsi="Times New Roman"/>
          <w:spacing w:val="-3"/>
          <w:sz w:val="24"/>
          <w:szCs w:val="24"/>
        </w:rPr>
        <w:t xml:space="preserve"> </w:t>
      </w:r>
      <w:r>
        <w:rPr>
          <w:rFonts w:ascii="Times New Roman" w:hAnsi="Times New Roman"/>
          <w:sz w:val="24"/>
          <w:szCs w:val="24"/>
        </w:rPr>
        <w:t>uređaja</w:t>
      </w:r>
      <w:r>
        <w:rPr>
          <w:rFonts w:ascii="Times New Roman" w:hAnsi="Times New Roman"/>
          <w:spacing w:val="-4"/>
          <w:sz w:val="24"/>
          <w:szCs w:val="24"/>
        </w:rPr>
        <w:t xml:space="preserve"> </w:t>
      </w:r>
      <w:r>
        <w:rPr>
          <w:rFonts w:ascii="Times New Roman" w:hAnsi="Times New Roman"/>
          <w:spacing w:val="-2"/>
          <w:sz w:val="24"/>
          <w:szCs w:val="24"/>
        </w:rPr>
        <w:t>Flexim</w:t>
      </w:r>
    </w:p>
    <w:p>
      <w:pPr>
        <w:pStyle w:val="ListParagraph"/>
        <w:widowControl w:val="false"/>
        <w:numPr>
          <w:ilvl w:val="0"/>
          <w:numId w:val="6"/>
        </w:numPr>
        <w:tabs>
          <w:tab w:val="clear" w:pos="708"/>
          <w:tab w:val="left" w:pos="1658" w:leader="none"/>
        </w:tabs>
        <w:spacing w:lineRule="auto" w:line="240" w:before="0" w:after="0"/>
        <w:contextualSpacing/>
        <w:rPr>
          <w:rFonts w:ascii="Times New Roman" w:hAnsi="Times New Roman"/>
          <w:sz w:val="24"/>
          <w:szCs w:val="24"/>
        </w:rPr>
      </w:pPr>
      <w:r>
        <w:rPr>
          <w:rFonts w:ascii="Times New Roman" w:hAnsi="Times New Roman"/>
          <w:spacing w:val="-2"/>
          <w:sz w:val="24"/>
          <w:szCs w:val="24"/>
        </w:rPr>
        <w:t>Oprema za servisiranje uređaja Hydreka</w:t>
      </w:r>
    </w:p>
    <w:p>
      <w:pPr>
        <w:pStyle w:val="Tijeloteksta"/>
        <w:spacing w:before="1" w:after="0"/>
        <w:rPr/>
      </w:pPr>
      <w:r>
        <w:rPr/>
      </w:r>
    </w:p>
    <w:p>
      <w:pPr>
        <w:pStyle w:val="Tijeloteksta"/>
        <w:spacing w:before="1" w:after="0"/>
        <w:rPr>
          <w:rFonts w:ascii="Times New Roman" w:hAnsi="Times New Roman"/>
          <w:sz w:val="24"/>
          <w:szCs w:val="24"/>
        </w:rPr>
      </w:pPr>
      <w:r>
        <w:rPr>
          <w:rFonts w:ascii="Times New Roman" w:hAnsi="Times New Roman"/>
          <w:sz w:val="24"/>
          <w:szCs w:val="24"/>
        </w:rPr>
        <w:t xml:space="preserve">Za potrebe utvrđivanja dostatnosti traženih alata, postrojenja ili tehničke opreme, ponuditelj u ponudi dostavlja  </w:t>
      </w:r>
      <w:r>
        <w:rPr>
          <w:rFonts w:ascii="Times New Roman" w:hAnsi="Times New Roman"/>
          <w:b/>
          <w:bCs/>
          <w:sz w:val="24"/>
          <w:szCs w:val="24"/>
        </w:rPr>
        <w:t>Izjavu</w:t>
      </w:r>
      <w:r>
        <w:rPr>
          <w:rFonts w:ascii="Times New Roman" w:hAnsi="Times New Roman"/>
          <w:sz w:val="24"/>
          <w:szCs w:val="24"/>
        </w:rPr>
        <w:t>:</w:t>
      </w:r>
    </w:p>
    <w:p>
      <w:pPr>
        <w:pStyle w:val="Tijeloteksta"/>
        <w:spacing w:before="1" w:after="0"/>
        <w:rPr/>
      </w:pPr>
      <w:r>
        <w:rPr/>
      </w:r>
    </w:p>
    <w:p>
      <w:pPr>
        <w:pStyle w:val="Normal"/>
        <w:ind w:left="938" w:right="627" w:hanging="360"/>
        <w:jc w:val="both"/>
        <w:rPr/>
      </w:pPr>
      <w:r>
        <w:rPr>
          <w:rFonts w:ascii="Arial" w:hAnsi="Arial"/>
        </w:rPr>
        <w:t>-</w:t>
      </w:r>
      <w:r>
        <w:rPr>
          <w:rFonts w:ascii="Arial" w:hAnsi="Arial"/>
          <w:spacing w:val="80"/>
          <w:w w:val="150"/>
        </w:rPr>
        <w:t xml:space="preserve"> </w:t>
      </w:r>
      <w:r>
        <w:rPr>
          <w:b/>
        </w:rPr>
        <w:t>Izjava o alatima, postrojenjima ili tehničkoj opremi koja je na raspolaganju Izvršitelju u svrhu izvršenja ugovora</w:t>
      </w:r>
      <w:r>
        <w:rPr/>
        <w:t>, a u kojoj mora poimenično biti navedeno da gospodarski subjekt raspolaže s cjelokupnom opremom</w:t>
      </w:r>
      <w:r>
        <w:rPr>
          <w:spacing w:val="-1"/>
        </w:rPr>
        <w:t xml:space="preserve"> </w:t>
      </w:r>
      <w:r>
        <w:rPr/>
        <w:t>kako je</w:t>
      </w:r>
      <w:r>
        <w:rPr>
          <w:spacing w:val="-2"/>
        </w:rPr>
        <w:t xml:space="preserve"> </w:t>
      </w:r>
      <w:r>
        <w:rPr/>
        <w:t>to navedeno u ovoj</w:t>
      </w:r>
      <w:r>
        <w:rPr>
          <w:spacing w:val="-2"/>
        </w:rPr>
        <w:t xml:space="preserve"> </w:t>
      </w:r>
      <w:r>
        <w:rPr/>
        <w:t>točki.   (Izjavu</w:t>
      </w:r>
      <w:r>
        <w:rPr>
          <w:spacing w:val="-3"/>
        </w:rPr>
        <w:t xml:space="preserve"> </w:t>
      </w:r>
      <w:r>
        <w:rPr/>
        <w:t>Ponuditelji daju na vlastitom obrascu koji sami sastave sukladno ovoj točki  Poziva za dostavu ponuda). Izjava mora biti ovjerena od odgovorne osobe ponuditelja.</w:t>
      </w:r>
    </w:p>
    <w:p>
      <w:pPr>
        <w:pStyle w:val="Normal"/>
        <w:rPr>
          <w:lang w:val="en-GB" w:eastAsia="en-US" w:bidi="ar-SA"/>
        </w:rPr>
      </w:pPr>
      <w:r>
        <w:rPr>
          <w:lang w:val="en-GB" w:eastAsia="en-US" w:bidi="ar-SA"/>
        </w:rPr>
      </w:r>
    </w:p>
    <w:p>
      <w:pPr>
        <w:pStyle w:val="Stilnaslova2"/>
        <w:rPr/>
      </w:pPr>
      <w:r>
        <w:rPr/>
        <w:t>5.4.     Tehnički stručnjaci - Obrazovne</w:t>
      </w:r>
      <w:r>
        <w:rPr>
          <w:spacing w:val="-8"/>
        </w:rPr>
        <w:t xml:space="preserve"> </w:t>
      </w:r>
      <w:r>
        <w:rPr/>
        <w:t>i</w:t>
      </w:r>
      <w:r>
        <w:rPr>
          <w:spacing w:val="-7"/>
        </w:rPr>
        <w:t xml:space="preserve"> </w:t>
      </w:r>
      <w:r>
        <w:rPr/>
        <w:t>stručne</w:t>
      </w:r>
      <w:r>
        <w:rPr>
          <w:spacing w:val="-7"/>
        </w:rPr>
        <w:t xml:space="preserve"> </w:t>
      </w:r>
      <w:r>
        <w:rPr/>
        <w:t>kvalifikacije</w:t>
      </w:r>
      <w:r>
        <w:rPr>
          <w:spacing w:val="-10"/>
        </w:rPr>
        <w:t xml:space="preserve"> </w:t>
      </w:r>
      <w:r>
        <w:rPr/>
        <w:t>rukovodećeg</w:t>
      </w:r>
      <w:r>
        <w:rPr>
          <w:spacing w:val="-7"/>
        </w:rPr>
        <w:t xml:space="preserve"> </w:t>
      </w:r>
      <w:r>
        <w:rPr/>
        <w:t>osoblja</w:t>
      </w:r>
      <w:r>
        <w:rPr>
          <w:spacing w:val="-3"/>
        </w:rPr>
        <w:t xml:space="preserve"> </w:t>
      </w:r>
      <w:r>
        <w:rPr>
          <w:spacing w:val="-2"/>
        </w:rPr>
        <w:t>Izvršitelja</w:t>
      </w:r>
    </w:p>
    <w:p>
      <w:pPr>
        <w:pStyle w:val="Tijeloteksta"/>
        <w:spacing w:before="266" w:after="0"/>
        <w:ind w:right="247" w:hanging="0"/>
        <w:rPr>
          <w:rFonts w:ascii="Times New Roman" w:hAnsi="Times New Roman"/>
          <w:sz w:val="24"/>
          <w:szCs w:val="24"/>
        </w:rPr>
      </w:pPr>
      <w:r>
        <w:rPr>
          <w:rFonts w:ascii="Times New Roman" w:hAnsi="Times New Roman"/>
          <w:sz w:val="24"/>
          <w:szCs w:val="24"/>
        </w:rPr>
        <w:t>Ponuditelj</w:t>
      </w:r>
      <w:r>
        <w:rPr>
          <w:rFonts w:ascii="Times New Roman" w:hAnsi="Times New Roman"/>
          <w:spacing w:val="-2"/>
          <w:sz w:val="24"/>
          <w:szCs w:val="24"/>
        </w:rPr>
        <w:t xml:space="preserve"> </w:t>
      </w:r>
      <w:r>
        <w:rPr>
          <w:rFonts w:ascii="Times New Roman" w:hAnsi="Times New Roman"/>
          <w:sz w:val="24"/>
          <w:szCs w:val="24"/>
        </w:rPr>
        <w:t>mora dokazati da trenutno raspolaže, te da će za cijelo vrijeme trajanja Ugovora raspolagati s minimalno 6 stručnjaka koji posjeduju strukovnu sposobnost, stručno znanje i iskustvo potrebno za Izvršenje ugovora koji su predmet ovog postupka javne nabave, neovisno o tome pripadaju li oni gospodarskom subjektu, ali uz odgovarajući dokaz da Ponuditelj može raspolagati osobom koja kod njega nije zaposlena.</w:t>
      </w:r>
    </w:p>
    <w:p>
      <w:pPr>
        <w:pStyle w:val="Tijeloteksta"/>
        <w:spacing w:before="121" w:after="0"/>
        <w:rPr>
          <w:rFonts w:ascii="Times New Roman" w:hAnsi="Times New Roman"/>
          <w:spacing w:val="-2"/>
          <w:sz w:val="24"/>
          <w:szCs w:val="24"/>
        </w:rPr>
      </w:pPr>
      <w:r>
        <w:rPr>
          <w:rFonts w:ascii="Times New Roman" w:hAnsi="Times New Roman"/>
          <w:sz w:val="24"/>
          <w:szCs w:val="24"/>
        </w:rPr>
        <w:t>Raspoloživost</w:t>
      </w:r>
      <w:r>
        <w:rPr>
          <w:rFonts w:ascii="Times New Roman" w:hAnsi="Times New Roman"/>
          <w:spacing w:val="-8"/>
          <w:sz w:val="24"/>
          <w:szCs w:val="24"/>
        </w:rPr>
        <w:t xml:space="preserve"> </w:t>
      </w:r>
      <w:r>
        <w:rPr>
          <w:rFonts w:ascii="Times New Roman" w:hAnsi="Times New Roman"/>
          <w:sz w:val="24"/>
          <w:szCs w:val="24"/>
        </w:rPr>
        <w:t>koju</w:t>
      </w:r>
      <w:r>
        <w:rPr>
          <w:rFonts w:ascii="Times New Roman" w:hAnsi="Times New Roman"/>
          <w:spacing w:val="-6"/>
          <w:sz w:val="24"/>
          <w:szCs w:val="24"/>
        </w:rPr>
        <w:t xml:space="preserve"> </w:t>
      </w:r>
      <w:r>
        <w:rPr>
          <w:rFonts w:ascii="Times New Roman" w:hAnsi="Times New Roman"/>
          <w:sz w:val="24"/>
          <w:szCs w:val="24"/>
        </w:rPr>
        <w:t>Ponuditelj</w:t>
      </w:r>
      <w:r>
        <w:rPr>
          <w:rFonts w:ascii="Times New Roman" w:hAnsi="Times New Roman"/>
          <w:spacing w:val="-3"/>
          <w:sz w:val="24"/>
          <w:szCs w:val="24"/>
        </w:rPr>
        <w:t xml:space="preserve"> </w:t>
      </w:r>
      <w:r>
        <w:rPr>
          <w:rFonts w:ascii="Times New Roman" w:hAnsi="Times New Roman"/>
          <w:sz w:val="24"/>
          <w:szCs w:val="24"/>
        </w:rPr>
        <w:t>mora</w:t>
      </w:r>
      <w:r>
        <w:rPr>
          <w:rFonts w:ascii="Times New Roman" w:hAnsi="Times New Roman"/>
          <w:spacing w:val="-7"/>
          <w:sz w:val="24"/>
          <w:szCs w:val="24"/>
        </w:rPr>
        <w:t xml:space="preserve"> </w:t>
      </w:r>
      <w:r>
        <w:rPr>
          <w:rFonts w:ascii="Times New Roman" w:hAnsi="Times New Roman"/>
          <w:sz w:val="24"/>
          <w:szCs w:val="24"/>
        </w:rPr>
        <w:t>dokazati</w:t>
      </w:r>
      <w:r>
        <w:rPr>
          <w:rFonts w:ascii="Times New Roman" w:hAnsi="Times New Roman"/>
          <w:spacing w:val="-3"/>
          <w:sz w:val="24"/>
          <w:szCs w:val="24"/>
        </w:rPr>
        <w:t xml:space="preserve"> </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z w:val="24"/>
          <w:szCs w:val="24"/>
        </w:rPr>
        <w:t>okviru</w:t>
      </w:r>
      <w:r>
        <w:rPr>
          <w:rFonts w:ascii="Times New Roman" w:hAnsi="Times New Roman"/>
          <w:spacing w:val="-7"/>
          <w:sz w:val="24"/>
          <w:szCs w:val="24"/>
        </w:rPr>
        <w:t xml:space="preserve"> </w:t>
      </w:r>
      <w:r>
        <w:rPr>
          <w:rFonts w:ascii="Times New Roman" w:hAnsi="Times New Roman"/>
          <w:sz w:val="24"/>
          <w:szCs w:val="24"/>
        </w:rPr>
        <w:t>ove</w:t>
      </w:r>
      <w:r>
        <w:rPr>
          <w:rFonts w:ascii="Times New Roman" w:hAnsi="Times New Roman"/>
          <w:spacing w:val="-4"/>
          <w:sz w:val="24"/>
          <w:szCs w:val="24"/>
        </w:rPr>
        <w:t xml:space="preserve"> </w:t>
      </w:r>
      <w:r>
        <w:rPr>
          <w:rFonts w:ascii="Times New Roman" w:hAnsi="Times New Roman"/>
          <w:sz w:val="24"/>
          <w:szCs w:val="24"/>
        </w:rPr>
        <w:t>točke</w:t>
      </w:r>
      <w:r>
        <w:rPr>
          <w:rFonts w:ascii="Times New Roman" w:hAnsi="Times New Roman"/>
          <w:spacing w:val="-5"/>
          <w:sz w:val="24"/>
          <w:szCs w:val="24"/>
        </w:rPr>
        <w:t xml:space="preserve"> Poziva za dostavu ponuda</w:t>
      </w:r>
      <w:r>
        <w:rPr>
          <w:rFonts w:ascii="Times New Roman" w:hAnsi="Times New Roman"/>
          <w:spacing w:val="-3"/>
          <w:sz w:val="24"/>
          <w:szCs w:val="24"/>
        </w:rPr>
        <w:t xml:space="preserve"> </w:t>
      </w:r>
      <w:r>
        <w:rPr>
          <w:rFonts w:ascii="Times New Roman" w:hAnsi="Times New Roman"/>
          <w:sz w:val="24"/>
          <w:szCs w:val="24"/>
        </w:rPr>
        <w:t>je</w:t>
      </w:r>
      <w:r>
        <w:rPr>
          <w:rFonts w:ascii="Times New Roman" w:hAnsi="Times New Roman"/>
          <w:spacing w:val="-5"/>
          <w:sz w:val="24"/>
          <w:szCs w:val="24"/>
        </w:rPr>
        <w:t xml:space="preserve"> </w:t>
      </w:r>
      <w:r>
        <w:rPr>
          <w:rFonts w:ascii="Times New Roman" w:hAnsi="Times New Roman"/>
          <w:spacing w:val="-2"/>
          <w:sz w:val="24"/>
          <w:szCs w:val="24"/>
        </w:rPr>
        <w:t>najma</w:t>
      </w:r>
    </w:p>
    <w:p>
      <w:pPr>
        <w:pStyle w:val="Tijeloteksta"/>
        <w:spacing w:before="121" w:after="0"/>
        <w:rPr>
          <w:spacing w:val="-2"/>
        </w:rPr>
      </w:pPr>
      <w:r>
        <w:rPr>
          <w:spacing w:val="-2"/>
        </w:rPr>
      </w:r>
    </w:p>
    <w:p>
      <w:pPr>
        <w:pStyle w:val="Normal"/>
        <w:rPr>
          <w:b/>
          <w:b/>
          <w:bCs/>
        </w:rPr>
      </w:pPr>
      <w:r>
        <w:rPr>
          <w:b/>
          <w:bCs/>
          <w:u w:val="single"/>
        </w:rPr>
        <w:t xml:space="preserve"> </w:t>
      </w:r>
      <w:r>
        <w:rPr>
          <w:b/>
          <w:bCs/>
          <w:u w:val="single"/>
        </w:rPr>
        <w:t>1. jedan (1) stručnjak za koordinaciju poslova – voditelj projekta:</w:t>
      </w:r>
    </w:p>
    <w:p>
      <w:pPr>
        <w:pStyle w:val="ListParagraph"/>
        <w:widowControl w:val="false"/>
        <w:numPr>
          <w:ilvl w:val="0"/>
          <w:numId w:val="7"/>
        </w:numPr>
        <w:tabs>
          <w:tab w:val="clear" w:pos="708"/>
          <w:tab w:val="left" w:pos="1351" w:leader="none"/>
        </w:tabs>
        <w:spacing w:before="73" w:after="0"/>
        <w:ind w:left="1351" w:right="248" w:hanging="360"/>
        <w:contextualSpacing/>
        <w:jc w:val="both"/>
        <w:rPr>
          <w:rFonts w:ascii="Times New Roman" w:hAnsi="Times New Roman"/>
          <w:sz w:val="24"/>
          <w:szCs w:val="24"/>
        </w:rPr>
      </w:pPr>
      <w:r>
        <w:rPr>
          <w:rFonts w:ascii="Times New Roman" w:hAnsi="Times New Roman"/>
          <w:sz w:val="24"/>
          <w:szCs w:val="24"/>
        </w:rPr>
        <w:t xml:space="preserve">sukladno čl. 37. </w:t>
      </w:r>
      <w:r>
        <w:rPr>
          <w:rFonts w:ascii="Times New Roman" w:hAnsi="Times New Roman"/>
          <w:i/>
          <w:sz w:val="24"/>
          <w:szCs w:val="24"/>
        </w:rPr>
        <w:t xml:space="preserve">Zakona o poslovima i djelatnostima prostornog uređenja i gradnje </w:t>
      </w:r>
      <w:r>
        <w:rPr>
          <w:rFonts w:ascii="Times New Roman" w:hAnsi="Times New Roman"/>
          <w:sz w:val="24"/>
          <w:szCs w:val="24"/>
        </w:rPr>
        <w:t>(</w:t>
      </w:r>
      <w:r>
        <w:rPr>
          <w:rFonts w:ascii="Times New Roman" w:hAnsi="Times New Roman"/>
          <w:i/>
          <w:sz w:val="24"/>
          <w:szCs w:val="24"/>
        </w:rPr>
        <w:t>NN 78/15, 118/18</w:t>
      </w:r>
      <w:r>
        <w:rPr>
          <w:rFonts w:ascii="Times New Roman" w:hAnsi="Times New Roman"/>
          <w:sz w:val="24"/>
          <w:szCs w:val="24"/>
        </w:rPr>
        <w:t xml:space="preserve">, </w:t>
      </w:r>
      <w:r>
        <w:rPr>
          <w:rFonts w:ascii="Times New Roman" w:hAnsi="Times New Roman"/>
          <w:i/>
          <w:sz w:val="24"/>
          <w:szCs w:val="24"/>
        </w:rPr>
        <w:t xml:space="preserve">110/19) </w:t>
      </w:r>
      <w:r>
        <w:rPr>
          <w:rFonts w:ascii="Times New Roman" w:hAnsi="Times New Roman"/>
          <w:sz w:val="24"/>
          <w:szCs w:val="24"/>
        </w:rPr>
        <w:t>najmanje osam godina radnog iskustva</w:t>
      </w:r>
      <w:r>
        <w:rPr>
          <w:rFonts w:ascii="Times New Roman" w:hAnsi="Times New Roman"/>
          <w:color w:val="000000"/>
          <w:sz w:val="24"/>
          <w:szCs w:val="24"/>
        </w:rPr>
        <w:t xml:space="preserve"> na odgovarajućim</w:t>
      </w:r>
      <w:r>
        <w:rPr>
          <w:rFonts w:ascii="Times New Roman" w:hAnsi="Times New Roman"/>
          <w:color w:val="000000"/>
          <w:spacing w:val="80"/>
          <w:sz w:val="24"/>
          <w:szCs w:val="24"/>
        </w:rPr>
        <w:t xml:space="preserve"> </w:t>
      </w:r>
      <w:r>
        <w:rPr>
          <w:rFonts w:ascii="Times New Roman" w:hAnsi="Times New Roman"/>
          <w:color w:val="000000"/>
          <w:sz w:val="24"/>
          <w:szCs w:val="24"/>
        </w:rPr>
        <w:t xml:space="preserve">poslovima s obrazovanjem iz znanstvenog područja tehničkih znanosti u nekom od znanstvenih polja: arhitekture i urbanizma, </w:t>
      </w:r>
      <w:r>
        <w:rPr>
          <w:rFonts w:ascii="Times New Roman" w:hAnsi="Times New Roman"/>
          <w:sz w:val="24"/>
          <w:szCs w:val="24"/>
        </w:rPr>
        <w:t>građevinarstva, elektrotehnike</w:t>
      </w:r>
      <w:r>
        <w:rPr>
          <w:rFonts w:ascii="Times New Roman" w:hAnsi="Times New Roman"/>
          <w:color w:val="000000"/>
          <w:sz w:val="24"/>
          <w:szCs w:val="24"/>
        </w:rPr>
        <w:t xml:space="preserve"> ili strojarstva, koja je završila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w:t>
      </w:r>
      <w:r>
        <w:rPr>
          <w:rFonts w:ascii="Times New Roman" w:hAnsi="Times New Roman"/>
          <w:color w:val="000000"/>
          <w:spacing w:val="40"/>
          <w:sz w:val="24"/>
          <w:szCs w:val="24"/>
        </w:rPr>
        <w:t xml:space="preserve"> </w:t>
      </w:r>
      <w:r>
        <w:rPr>
          <w:rFonts w:ascii="Times New Roman" w:hAnsi="Times New Roman"/>
          <w:color w:val="000000"/>
          <w:sz w:val="24"/>
          <w:szCs w:val="24"/>
        </w:rPr>
        <w:t>posebnim propisom stekla odgovarajući stupanj obrazovanja i koja ima potrebna znanja iz područja upravljanja projektima</w:t>
      </w:r>
    </w:p>
    <w:p>
      <w:pPr>
        <w:pStyle w:val="Normal"/>
        <w:spacing w:before="71" w:after="0"/>
        <w:ind w:left="2062" w:hanging="0"/>
        <w:rPr>
          <w:rFonts w:cs="Times New Roman"/>
          <w:i/>
          <w:i/>
        </w:rPr>
      </w:pPr>
      <w:r>
        <w:rPr>
          <w:rFonts w:cs="Times New Roman"/>
          <w:i/>
          <w:spacing w:val="-2"/>
          <w:u w:val="single"/>
        </w:rPr>
        <w:t>Napomena:</w:t>
      </w:r>
    </w:p>
    <w:p>
      <w:pPr>
        <w:pStyle w:val="Normal"/>
        <w:spacing w:before="1" w:after="0"/>
        <w:ind w:left="2062" w:right="249" w:hanging="0"/>
        <w:jc w:val="both"/>
        <w:rPr>
          <w:rFonts w:cs="Times New Roman"/>
          <w:i/>
          <w:i/>
        </w:rPr>
      </w:pPr>
      <w:r>
        <w:rPr>
          <w:rFonts w:cs="Times New Roman"/>
          <w:i/>
        </w:rPr>
        <w:t>Sukladno čl. 37 st. 2 Zakona o poslovima i djelatnostima prostornog uređenja i gradnje (NN 78/15, 118/18, 110/19) Voditelj projekta ima potrebna znanja iz područja upravljanja projektima ako ima:</w:t>
      </w:r>
    </w:p>
    <w:p>
      <w:pPr>
        <w:pStyle w:val="Normal"/>
        <w:ind w:left="2782" w:hanging="0"/>
        <w:jc w:val="both"/>
        <w:rPr/>
      </w:pPr>
      <w:r>
        <w:rPr>
          <w:rFonts w:cs="Times New Roman"/>
          <w:i/>
        </w:rPr>
        <w:t>–</w:t>
      </w:r>
      <w:r>
        <w:rPr>
          <w:rFonts w:cs="Times New Roman"/>
          <w:i/>
          <w:spacing w:val="-5"/>
        </w:rPr>
        <w:t xml:space="preserve"> </w:t>
      </w:r>
      <w:r>
        <w:rPr>
          <w:rFonts w:cs="Times New Roman"/>
          <w:i/>
        </w:rPr>
        <w:t>međunarodno</w:t>
      </w:r>
      <w:r>
        <w:rPr>
          <w:rFonts w:cs="Times New Roman"/>
          <w:i/>
          <w:spacing w:val="-5"/>
        </w:rPr>
        <w:t xml:space="preserve"> </w:t>
      </w:r>
      <w:r>
        <w:rPr>
          <w:rFonts w:cs="Times New Roman"/>
          <w:i/>
        </w:rPr>
        <w:t>priznatu</w:t>
      </w:r>
      <w:r>
        <w:rPr>
          <w:rFonts w:cs="Times New Roman"/>
          <w:i/>
          <w:spacing w:val="-5"/>
        </w:rPr>
        <w:t xml:space="preserve"> </w:t>
      </w:r>
      <w:r>
        <w:rPr>
          <w:rFonts w:cs="Times New Roman"/>
          <w:i/>
        </w:rPr>
        <w:t>ovjeru</w:t>
      </w:r>
      <w:r>
        <w:rPr>
          <w:rFonts w:cs="Times New Roman"/>
          <w:i/>
          <w:spacing w:val="-5"/>
        </w:rPr>
        <w:t xml:space="preserve"> </w:t>
      </w:r>
      <w:r>
        <w:rPr>
          <w:rFonts w:cs="Times New Roman"/>
          <w:i/>
        </w:rPr>
        <w:t>sposobnosti</w:t>
      </w:r>
      <w:r>
        <w:rPr>
          <w:rFonts w:cs="Times New Roman"/>
          <w:i/>
          <w:spacing w:val="-5"/>
        </w:rPr>
        <w:t xml:space="preserve"> </w:t>
      </w:r>
      <w:r>
        <w:rPr>
          <w:rFonts w:cs="Times New Roman"/>
          <w:i/>
        </w:rPr>
        <w:t>za</w:t>
      </w:r>
      <w:r>
        <w:rPr>
          <w:rFonts w:cs="Times New Roman"/>
          <w:i/>
          <w:spacing w:val="-6"/>
        </w:rPr>
        <w:t xml:space="preserve"> </w:t>
      </w:r>
      <w:r>
        <w:rPr>
          <w:rFonts w:cs="Times New Roman"/>
          <w:i/>
        </w:rPr>
        <w:t>upravljanje</w:t>
      </w:r>
      <w:r>
        <w:rPr>
          <w:rFonts w:cs="Times New Roman"/>
          <w:i/>
          <w:spacing w:val="-5"/>
        </w:rPr>
        <w:t xml:space="preserve"> </w:t>
      </w:r>
      <w:r>
        <w:rPr>
          <w:rFonts w:cs="Times New Roman"/>
          <w:i/>
        </w:rPr>
        <w:t>projektom</w:t>
      </w:r>
      <w:r>
        <w:rPr>
          <w:rFonts w:cs="Times New Roman"/>
          <w:i/>
          <w:spacing w:val="-4"/>
        </w:rPr>
        <w:t xml:space="preserve"> </w:t>
      </w:r>
      <w:r>
        <w:rPr>
          <w:rFonts w:cs="Times New Roman"/>
          <w:i/>
          <w:spacing w:val="-5"/>
        </w:rPr>
        <w:t>ili</w:t>
      </w:r>
    </w:p>
    <w:p>
      <w:pPr>
        <w:pStyle w:val="Normal"/>
        <w:spacing w:before="1" w:after="0"/>
        <w:ind w:left="2062" w:right="251" w:hanging="0"/>
        <w:jc w:val="both"/>
        <w:rPr>
          <w:rFonts w:cs="Times New Roman"/>
          <w:i/>
          <w:i/>
        </w:rPr>
      </w:pPr>
      <w:r>
        <w:rPr>
          <w:rFonts w:cs="Times New Roman"/>
          <w:i/>
        </w:rPr>
        <w:t xml:space="preserve">– </w:t>
      </w:r>
      <w:r>
        <w:rPr>
          <w:rFonts w:cs="Times New Roman"/>
          <w:i/>
        </w:rPr>
        <w:t>obrazovanje iz znanstvenog područja tehničkih znanosti u nekom od znanstvenih polja: arhitekture i urbanizma, građevinarstva, elektrotehnike ili strojarstva s obrazovnim programom koji uključuje najmanje 30 ECTS bodova iz područja relevantnih za upravljanje projektima gradnje</w:t>
      </w:r>
    </w:p>
    <w:p>
      <w:pPr>
        <w:pStyle w:val="Normal"/>
        <w:rPr/>
      </w:pPr>
      <w:r>
        <w:rPr/>
        <w:t xml:space="preserve">                                 </w:t>
      </w:r>
      <w:r>
        <w:rPr/>
        <w:t>- minimalno 5 godina radnog iskustva u struci, u svojstvu voditelja projekta</w:t>
      </w:r>
    </w:p>
    <w:p>
      <w:pPr>
        <w:pStyle w:val="Tijeloteksta"/>
        <w:spacing w:lineRule="exact" w:line="267"/>
        <w:ind w:left="1070" w:hanging="0"/>
        <w:rPr>
          <w:rFonts w:ascii="Times New Roman" w:hAnsi="Times New Roman"/>
          <w:color w:val="000000"/>
          <w:spacing w:val="-2"/>
          <w:sz w:val="24"/>
          <w:szCs w:val="24"/>
          <w:highlight w:val="yellow"/>
        </w:rPr>
      </w:pPr>
      <w:r>
        <w:rPr>
          <w:rFonts w:ascii="Times New Roman" w:hAnsi="Times New Roman"/>
          <w:color w:val="000000"/>
          <w:spacing w:val="-2"/>
          <w:sz w:val="24"/>
          <w:szCs w:val="24"/>
          <w:highlight w:val="yellow"/>
        </w:rPr>
      </w:r>
    </w:p>
    <w:p>
      <w:pPr>
        <w:pStyle w:val="Tijeloteksta"/>
        <w:spacing w:lineRule="exact" w:line="267"/>
        <w:ind w:left="1070" w:hanging="0"/>
        <w:rPr>
          <w:rFonts w:ascii="Times New Roman" w:hAnsi="Times New Roman"/>
          <w:color w:val="000000"/>
          <w:spacing w:val="-2"/>
          <w:sz w:val="24"/>
          <w:szCs w:val="24"/>
          <w:highlight w:val="yellow"/>
        </w:rPr>
      </w:pPr>
      <w:r>
        <w:rPr>
          <w:rFonts w:ascii="Times New Roman" w:hAnsi="Times New Roman"/>
          <w:color w:val="000000"/>
          <w:spacing w:val="-2"/>
          <w:sz w:val="24"/>
          <w:szCs w:val="24"/>
          <w:highlight w:val="yellow"/>
        </w:rPr>
      </w:r>
    </w:p>
    <w:p>
      <w:pPr>
        <w:pStyle w:val="Normal"/>
        <w:rPr>
          <w:b/>
          <w:b/>
          <w:bCs/>
        </w:rPr>
      </w:pPr>
      <w:r>
        <w:rPr>
          <w:b/>
          <w:bCs/>
        </w:rPr>
        <w:t>2.   jedan (1) stručnjak za uslugu – operater/serviser:</w:t>
      </w:r>
    </w:p>
    <w:p>
      <w:pPr>
        <w:pStyle w:val="ListParagraph"/>
        <w:widowControl w:val="false"/>
        <w:numPr>
          <w:ilvl w:val="0"/>
          <w:numId w:val="13"/>
        </w:numPr>
        <w:tabs>
          <w:tab w:val="clear" w:pos="708"/>
          <w:tab w:val="left" w:pos="1365" w:leader="none"/>
        </w:tabs>
        <w:spacing w:lineRule="auto" w:line="240" w:before="1" w:after="0"/>
        <w:ind w:left="1365" w:hanging="359"/>
        <w:contextualSpacing/>
        <w:jc w:val="both"/>
        <w:rPr>
          <w:rFonts w:ascii="Times New Roman" w:hAnsi="Times New Roman"/>
          <w:sz w:val="24"/>
          <w:szCs w:val="24"/>
        </w:rPr>
      </w:pPr>
      <w:r>
        <w:rPr>
          <w:rFonts w:ascii="Times New Roman" w:hAnsi="Times New Roman"/>
          <w:sz w:val="24"/>
          <w:szCs w:val="24"/>
        </w:rPr>
        <w:t>visoka</w:t>
      </w:r>
      <w:r>
        <w:rPr>
          <w:rFonts w:ascii="Times New Roman" w:hAnsi="Times New Roman"/>
          <w:spacing w:val="-2"/>
          <w:sz w:val="24"/>
          <w:szCs w:val="24"/>
        </w:rPr>
        <w:t xml:space="preserve"> </w:t>
      </w:r>
      <w:r>
        <w:rPr>
          <w:rFonts w:ascii="Times New Roman" w:hAnsi="Times New Roman"/>
          <w:sz w:val="24"/>
          <w:szCs w:val="24"/>
        </w:rPr>
        <w:t>stručna</w:t>
      </w:r>
      <w:r>
        <w:rPr>
          <w:rFonts w:ascii="Times New Roman" w:hAnsi="Times New Roman"/>
          <w:spacing w:val="-4"/>
          <w:sz w:val="24"/>
          <w:szCs w:val="24"/>
        </w:rPr>
        <w:t xml:space="preserve"> </w:t>
      </w:r>
      <w:r>
        <w:rPr>
          <w:rFonts w:ascii="Times New Roman" w:hAnsi="Times New Roman"/>
          <w:sz w:val="24"/>
          <w:szCs w:val="24"/>
        </w:rPr>
        <w:t>stručna</w:t>
      </w:r>
      <w:r>
        <w:rPr>
          <w:rFonts w:ascii="Times New Roman" w:hAnsi="Times New Roman"/>
          <w:spacing w:val="-6"/>
          <w:sz w:val="24"/>
          <w:szCs w:val="24"/>
        </w:rPr>
        <w:t xml:space="preserve"> </w:t>
      </w:r>
      <w:r>
        <w:rPr>
          <w:rFonts w:ascii="Times New Roman" w:hAnsi="Times New Roman"/>
          <w:sz w:val="24"/>
          <w:szCs w:val="24"/>
        </w:rPr>
        <w:t>sprema,</w:t>
      </w:r>
      <w:r>
        <w:rPr>
          <w:rFonts w:ascii="Times New Roman" w:hAnsi="Times New Roman"/>
          <w:spacing w:val="-5"/>
          <w:sz w:val="24"/>
          <w:szCs w:val="24"/>
        </w:rPr>
        <w:t xml:space="preserve"> </w:t>
      </w:r>
      <w:r>
        <w:rPr>
          <w:rFonts w:ascii="Times New Roman" w:hAnsi="Times New Roman"/>
          <w:sz w:val="24"/>
          <w:szCs w:val="24"/>
        </w:rPr>
        <w:t>tehnički</w:t>
      </w:r>
      <w:r>
        <w:rPr>
          <w:rFonts w:ascii="Times New Roman" w:hAnsi="Times New Roman"/>
          <w:spacing w:val="-4"/>
          <w:sz w:val="24"/>
          <w:szCs w:val="24"/>
        </w:rPr>
        <w:t xml:space="preserve"> smjer</w:t>
      </w:r>
    </w:p>
    <w:p>
      <w:pPr>
        <w:pStyle w:val="ListParagraph"/>
        <w:widowControl w:val="false"/>
        <w:numPr>
          <w:ilvl w:val="0"/>
          <w:numId w:val="13"/>
        </w:numPr>
        <w:tabs>
          <w:tab w:val="clear" w:pos="708"/>
          <w:tab w:val="left" w:pos="1366" w:leader="none"/>
        </w:tabs>
        <w:spacing w:lineRule="auto" w:line="240" w:before="0" w:after="0"/>
        <w:ind w:left="1366" w:right="246" w:hanging="360"/>
        <w:contextualSpacing/>
        <w:jc w:val="both"/>
        <w:rPr>
          <w:color w:val="000000" w:themeColor="text1"/>
        </w:rPr>
      </w:pPr>
      <w:r>
        <w:rPr>
          <w:rFonts w:ascii="Times New Roman" w:hAnsi="Times New Roman"/>
          <w:color w:val="000000" w:themeColor="text1"/>
          <w:sz w:val="24"/>
          <w:szCs w:val="24"/>
        </w:rPr>
        <w:t>minimalno 5 godina radnog iskustva u struci u svojstvu stručnjaka za</w:t>
      </w:r>
      <w:r>
        <w:rPr>
          <w:rFonts w:ascii="Times New Roman" w:hAnsi="Times New Roman"/>
          <w:color w:val="000000" w:themeColor="text1"/>
          <w:spacing w:val="40"/>
          <w:sz w:val="24"/>
          <w:szCs w:val="24"/>
        </w:rPr>
        <w:t xml:space="preserve"> </w:t>
      </w:r>
      <w:r>
        <w:rPr>
          <w:rFonts w:ascii="Times New Roman" w:hAnsi="Times New Roman"/>
          <w:color w:val="000000" w:themeColor="text1"/>
          <w:sz w:val="24"/>
          <w:szCs w:val="24"/>
        </w:rPr>
        <w:t>ispitivanje i mikrolociranje curenja u vodoopskrbnom</w:t>
      </w:r>
      <w:r>
        <w:rPr>
          <w:color w:val="000000" w:themeColor="text1"/>
        </w:rPr>
        <w:t xml:space="preserve"> </w:t>
      </w:r>
      <w:r>
        <w:rPr>
          <w:rFonts w:ascii="Times New Roman" w:hAnsi="Times New Roman"/>
          <w:color w:val="000000" w:themeColor="text1"/>
          <w:sz w:val="24"/>
          <w:szCs w:val="24"/>
        </w:rPr>
        <w:t>sustavu</w:t>
      </w:r>
    </w:p>
    <w:p>
      <w:pPr>
        <w:pStyle w:val="Normal"/>
        <w:tabs>
          <w:tab w:val="clear" w:pos="708"/>
          <w:tab w:val="left" w:pos="1366" w:leader="none"/>
        </w:tabs>
        <w:ind w:right="246" w:hanging="0"/>
        <w:jc w:val="both"/>
        <w:rPr>
          <w:color w:val="000000" w:themeColor="text1"/>
        </w:rPr>
      </w:pPr>
      <w:r>
        <w:rPr>
          <w:color w:val="000000" w:themeColor="text1"/>
        </w:rPr>
      </w:r>
    </w:p>
    <w:p>
      <w:pPr>
        <w:pStyle w:val="Normal"/>
        <w:tabs>
          <w:tab w:val="clear" w:pos="708"/>
          <w:tab w:val="left" w:pos="1366" w:leader="none"/>
        </w:tabs>
        <w:ind w:right="246" w:hanging="0"/>
        <w:jc w:val="both"/>
        <w:rPr>
          <w:color w:val="000000" w:themeColor="text1"/>
        </w:rPr>
      </w:pPr>
      <w:r>
        <w:rPr>
          <w:color w:val="000000" w:themeColor="text1"/>
        </w:rPr>
      </w:r>
    </w:p>
    <w:p>
      <w:pPr>
        <w:pStyle w:val="Normal"/>
        <w:rPr>
          <w:b/>
          <w:b/>
          <w:bCs/>
        </w:rPr>
      </w:pPr>
      <w:r>
        <w:rPr>
          <w:b/>
          <w:bCs/>
        </w:rPr>
        <w:t>3.    jedan (1) stručnjak za uslugu – operater/serviser:</w:t>
      </w:r>
    </w:p>
    <w:p>
      <w:pPr>
        <w:pStyle w:val="ListParagraph"/>
        <w:widowControl w:val="false"/>
        <w:numPr>
          <w:ilvl w:val="0"/>
          <w:numId w:val="12"/>
        </w:numPr>
        <w:tabs>
          <w:tab w:val="clear" w:pos="708"/>
          <w:tab w:val="left" w:pos="1365" w:leader="none"/>
        </w:tabs>
        <w:spacing w:lineRule="exact" w:line="267" w:before="0" w:after="0"/>
        <w:ind w:left="1365" w:hanging="359"/>
        <w:contextualSpacing/>
        <w:jc w:val="both"/>
        <w:rPr>
          <w:rFonts w:ascii="Times New Roman" w:hAnsi="Times New Roman"/>
          <w:sz w:val="24"/>
          <w:szCs w:val="24"/>
        </w:rPr>
      </w:pPr>
      <w:r>
        <w:rPr>
          <w:rFonts w:ascii="Times New Roman" w:hAnsi="Times New Roman"/>
          <w:sz w:val="24"/>
          <w:szCs w:val="24"/>
        </w:rPr>
        <w:t>srednja</w:t>
      </w:r>
      <w:r>
        <w:rPr>
          <w:rFonts w:ascii="Times New Roman" w:hAnsi="Times New Roman"/>
          <w:spacing w:val="-6"/>
          <w:sz w:val="24"/>
          <w:szCs w:val="24"/>
        </w:rPr>
        <w:t xml:space="preserve"> </w:t>
      </w:r>
      <w:r>
        <w:rPr>
          <w:rFonts w:ascii="Times New Roman" w:hAnsi="Times New Roman"/>
          <w:sz w:val="24"/>
          <w:szCs w:val="24"/>
        </w:rPr>
        <w:t>stručna</w:t>
      </w:r>
      <w:r>
        <w:rPr>
          <w:rFonts w:ascii="Times New Roman" w:hAnsi="Times New Roman"/>
          <w:spacing w:val="-7"/>
          <w:sz w:val="24"/>
          <w:szCs w:val="24"/>
        </w:rPr>
        <w:t xml:space="preserve"> </w:t>
      </w:r>
      <w:r>
        <w:rPr>
          <w:rFonts w:ascii="Times New Roman" w:hAnsi="Times New Roman"/>
          <w:sz w:val="24"/>
          <w:szCs w:val="24"/>
        </w:rPr>
        <w:t>sprema</w:t>
      </w:r>
      <w:r>
        <w:rPr>
          <w:rFonts w:ascii="Times New Roman" w:hAnsi="Times New Roman"/>
          <w:spacing w:val="-4"/>
          <w:sz w:val="24"/>
          <w:szCs w:val="24"/>
        </w:rPr>
        <w:t xml:space="preserve"> </w:t>
      </w:r>
      <w:r>
        <w:rPr>
          <w:rFonts w:ascii="Times New Roman" w:hAnsi="Times New Roman"/>
          <w:sz w:val="24"/>
          <w:szCs w:val="24"/>
        </w:rPr>
        <w:t>iz</w:t>
      </w:r>
      <w:r>
        <w:rPr>
          <w:rFonts w:ascii="Times New Roman" w:hAnsi="Times New Roman"/>
          <w:spacing w:val="-6"/>
          <w:sz w:val="24"/>
          <w:szCs w:val="24"/>
        </w:rPr>
        <w:t xml:space="preserve"> </w:t>
      </w:r>
      <w:r>
        <w:rPr>
          <w:rFonts w:ascii="Times New Roman" w:hAnsi="Times New Roman"/>
          <w:sz w:val="24"/>
          <w:szCs w:val="24"/>
        </w:rPr>
        <w:t>područja</w:t>
      </w:r>
      <w:r>
        <w:rPr>
          <w:rFonts w:ascii="Times New Roman" w:hAnsi="Times New Roman"/>
          <w:spacing w:val="-5"/>
          <w:sz w:val="24"/>
          <w:szCs w:val="24"/>
        </w:rPr>
        <w:t xml:space="preserve"> </w:t>
      </w:r>
      <w:r>
        <w:rPr>
          <w:rFonts w:ascii="Times New Roman" w:hAnsi="Times New Roman"/>
          <w:sz w:val="24"/>
          <w:szCs w:val="24"/>
        </w:rPr>
        <w:t>tehničkih</w:t>
      </w:r>
      <w:r>
        <w:rPr>
          <w:rFonts w:ascii="Times New Roman" w:hAnsi="Times New Roman"/>
          <w:spacing w:val="-6"/>
          <w:sz w:val="24"/>
          <w:szCs w:val="24"/>
        </w:rPr>
        <w:t xml:space="preserve"> </w:t>
      </w:r>
      <w:r>
        <w:rPr>
          <w:rFonts w:ascii="Times New Roman" w:hAnsi="Times New Roman"/>
          <w:spacing w:val="-2"/>
          <w:sz w:val="24"/>
          <w:szCs w:val="24"/>
        </w:rPr>
        <w:t>znanosti</w:t>
      </w:r>
    </w:p>
    <w:p>
      <w:pPr>
        <w:pStyle w:val="ListParagraph"/>
        <w:widowControl w:val="false"/>
        <w:numPr>
          <w:ilvl w:val="0"/>
          <w:numId w:val="12"/>
        </w:numPr>
        <w:tabs>
          <w:tab w:val="clear" w:pos="708"/>
          <w:tab w:val="left" w:pos="1366" w:leader="none"/>
        </w:tabs>
        <w:spacing w:lineRule="auto" w:line="240" w:before="0" w:after="0"/>
        <w:ind w:left="1366" w:right="248" w:hanging="360"/>
        <w:contextualSpacing/>
        <w:jc w:val="both"/>
        <w:rPr>
          <w:rFonts w:ascii="Times New Roman" w:hAnsi="Times New Roman"/>
          <w:sz w:val="24"/>
          <w:szCs w:val="24"/>
        </w:rPr>
      </w:pPr>
      <w:r>
        <w:rPr>
          <w:rFonts w:ascii="Times New Roman" w:hAnsi="Times New Roman"/>
          <w:sz w:val="24"/>
          <w:szCs w:val="24"/>
        </w:rPr>
        <w:t>završeno osposobljavanje za rad s hidrauličkim ventilima, plovnim ventilima i automatikom za upravljanje radom ventila proizvođača Cla-val</w:t>
      </w:r>
    </w:p>
    <w:p>
      <w:pPr>
        <w:pStyle w:val="ListParagraph"/>
        <w:widowControl w:val="false"/>
        <w:numPr>
          <w:ilvl w:val="0"/>
          <w:numId w:val="12"/>
        </w:numPr>
        <w:tabs>
          <w:tab w:val="clear" w:pos="708"/>
          <w:tab w:val="left" w:pos="1366" w:leader="none"/>
        </w:tabs>
        <w:spacing w:lineRule="auto" w:line="240" w:before="0" w:after="0"/>
        <w:ind w:left="1366" w:right="243" w:hanging="360"/>
        <w:contextualSpacing/>
        <w:jc w:val="both"/>
        <w:rPr>
          <w:rFonts w:ascii="Times New Roman" w:hAnsi="Times New Roman"/>
          <w:sz w:val="24"/>
          <w:szCs w:val="24"/>
        </w:rPr>
      </w:pPr>
      <w:r>
        <w:rPr>
          <w:rFonts w:ascii="Times New Roman" w:hAnsi="Times New Roman"/>
          <w:sz w:val="24"/>
          <w:szCs w:val="24"/>
        </w:rPr>
        <w:t>minimalno 5 godina radnog iskustva u struci u svojstvu stručnjaka za rad s hidrauličkim ventilima, plovnim ventilima i automatikom za upravljanje radom ventila proizvođača Cla- val suradnika u projektu</w:t>
      </w:r>
    </w:p>
    <w:p>
      <w:pPr>
        <w:pStyle w:val="Normal"/>
        <w:tabs>
          <w:tab w:val="clear" w:pos="708"/>
          <w:tab w:val="left" w:pos="1366" w:leader="none"/>
        </w:tabs>
        <w:ind w:right="246" w:hanging="0"/>
        <w:jc w:val="both"/>
        <w:rPr>
          <w:color w:val="000000" w:themeColor="text1"/>
        </w:rPr>
      </w:pPr>
      <w:r>
        <w:rPr>
          <w:color w:val="000000" w:themeColor="text1"/>
        </w:rPr>
      </w:r>
    </w:p>
    <w:p>
      <w:pPr>
        <w:pStyle w:val="Normal"/>
        <w:tabs>
          <w:tab w:val="clear" w:pos="708"/>
          <w:tab w:val="left" w:pos="1366" w:leader="none"/>
        </w:tabs>
        <w:ind w:right="246" w:hanging="0"/>
        <w:jc w:val="both"/>
        <w:rPr>
          <w:color w:val="000000" w:themeColor="text1"/>
        </w:rPr>
      </w:pPr>
      <w:r>
        <w:rPr>
          <w:color w:val="000000" w:themeColor="text1"/>
        </w:rPr>
        <w:t xml:space="preserve"> </w:t>
      </w:r>
    </w:p>
    <w:p>
      <w:pPr>
        <w:pStyle w:val="Normal"/>
        <w:rPr>
          <w:b/>
          <w:b/>
          <w:bCs/>
        </w:rPr>
      </w:pPr>
      <w:r>
        <w:rPr>
          <w:b/>
          <w:bCs/>
        </w:rPr>
        <w:t>4.    jedan (1) stručnjak za uslugu – operater/serviser:</w:t>
      </w:r>
    </w:p>
    <w:p>
      <w:pPr>
        <w:pStyle w:val="ListParagraph"/>
        <w:widowControl w:val="false"/>
        <w:numPr>
          <w:ilvl w:val="0"/>
          <w:numId w:val="11"/>
        </w:numPr>
        <w:tabs>
          <w:tab w:val="clear" w:pos="708"/>
          <w:tab w:val="left" w:pos="1365" w:leader="none"/>
        </w:tabs>
        <w:spacing w:lineRule="auto" w:line="240" w:before="0" w:after="0"/>
        <w:ind w:left="1365" w:hanging="359"/>
        <w:contextualSpacing/>
        <w:rPr>
          <w:rFonts w:ascii="Times New Roman" w:hAnsi="Times New Roman"/>
          <w:sz w:val="24"/>
          <w:szCs w:val="24"/>
        </w:rPr>
      </w:pPr>
      <w:r>
        <w:rPr>
          <w:rFonts w:ascii="Times New Roman" w:hAnsi="Times New Roman"/>
          <w:sz w:val="24"/>
          <w:szCs w:val="24"/>
        </w:rPr>
        <w:t>srednja</w:t>
      </w:r>
      <w:r>
        <w:rPr>
          <w:rFonts w:ascii="Times New Roman" w:hAnsi="Times New Roman"/>
          <w:spacing w:val="-5"/>
          <w:sz w:val="24"/>
          <w:szCs w:val="24"/>
        </w:rPr>
        <w:t xml:space="preserve"> </w:t>
      </w:r>
      <w:r>
        <w:rPr>
          <w:rFonts w:ascii="Times New Roman" w:hAnsi="Times New Roman"/>
          <w:sz w:val="24"/>
          <w:szCs w:val="24"/>
        </w:rPr>
        <w:t>stručna</w:t>
      </w:r>
      <w:r>
        <w:rPr>
          <w:rFonts w:ascii="Times New Roman" w:hAnsi="Times New Roman"/>
          <w:spacing w:val="-7"/>
          <w:sz w:val="24"/>
          <w:szCs w:val="24"/>
        </w:rPr>
        <w:t xml:space="preserve"> </w:t>
      </w:r>
      <w:r>
        <w:rPr>
          <w:rFonts w:ascii="Times New Roman" w:hAnsi="Times New Roman"/>
          <w:sz w:val="24"/>
          <w:szCs w:val="24"/>
        </w:rPr>
        <w:t>sprema</w:t>
      </w:r>
      <w:r>
        <w:rPr>
          <w:rFonts w:ascii="Times New Roman" w:hAnsi="Times New Roman"/>
          <w:spacing w:val="-4"/>
          <w:sz w:val="24"/>
          <w:szCs w:val="24"/>
        </w:rPr>
        <w:t xml:space="preserve"> </w:t>
      </w:r>
      <w:r>
        <w:rPr>
          <w:rFonts w:ascii="Times New Roman" w:hAnsi="Times New Roman"/>
          <w:sz w:val="24"/>
          <w:szCs w:val="24"/>
        </w:rPr>
        <w:t>iz</w:t>
      </w:r>
      <w:r>
        <w:rPr>
          <w:rFonts w:ascii="Times New Roman" w:hAnsi="Times New Roman"/>
          <w:spacing w:val="-6"/>
          <w:sz w:val="24"/>
          <w:szCs w:val="24"/>
        </w:rPr>
        <w:t xml:space="preserve"> </w:t>
      </w:r>
      <w:r>
        <w:rPr>
          <w:rFonts w:ascii="Times New Roman" w:hAnsi="Times New Roman"/>
          <w:sz w:val="24"/>
          <w:szCs w:val="24"/>
        </w:rPr>
        <w:t>područja</w:t>
      </w:r>
      <w:r>
        <w:rPr>
          <w:rFonts w:ascii="Times New Roman" w:hAnsi="Times New Roman"/>
          <w:spacing w:val="-4"/>
          <w:sz w:val="24"/>
          <w:szCs w:val="24"/>
        </w:rPr>
        <w:t xml:space="preserve"> </w:t>
      </w:r>
      <w:r>
        <w:rPr>
          <w:rFonts w:ascii="Times New Roman" w:hAnsi="Times New Roman"/>
          <w:sz w:val="24"/>
          <w:szCs w:val="24"/>
        </w:rPr>
        <w:t>tehničkih</w:t>
      </w:r>
      <w:r>
        <w:rPr>
          <w:rFonts w:ascii="Times New Roman" w:hAnsi="Times New Roman"/>
          <w:spacing w:val="-5"/>
          <w:sz w:val="24"/>
          <w:szCs w:val="24"/>
        </w:rPr>
        <w:t xml:space="preserve"> </w:t>
      </w:r>
      <w:r>
        <w:rPr>
          <w:rFonts w:ascii="Times New Roman" w:hAnsi="Times New Roman"/>
          <w:spacing w:val="-2"/>
          <w:sz w:val="24"/>
          <w:szCs w:val="24"/>
        </w:rPr>
        <w:t>znanosti</w:t>
      </w:r>
    </w:p>
    <w:p>
      <w:pPr>
        <w:pStyle w:val="ListParagraph"/>
        <w:widowControl w:val="false"/>
        <w:numPr>
          <w:ilvl w:val="0"/>
          <w:numId w:val="11"/>
        </w:numPr>
        <w:tabs>
          <w:tab w:val="clear" w:pos="708"/>
          <w:tab w:val="left" w:pos="1366" w:leader="none"/>
        </w:tabs>
        <w:spacing w:lineRule="auto" w:line="235" w:before="3" w:after="0"/>
        <w:ind w:left="1366" w:right="452" w:hanging="360"/>
        <w:contextualSpacing/>
        <w:rPr>
          <w:rFonts w:ascii="Times New Roman" w:hAnsi="Times New Roman"/>
          <w:sz w:val="24"/>
          <w:szCs w:val="24"/>
        </w:rPr>
      </w:pPr>
      <w:r>
        <w:rPr>
          <w:rFonts w:ascii="Times New Roman" w:hAnsi="Times New Roman"/>
          <w:sz w:val="24"/>
          <w:szCs w:val="24"/>
        </w:rPr>
        <w:t>završeno</w:t>
      </w:r>
      <w:r>
        <w:rPr>
          <w:rFonts w:ascii="Times New Roman" w:hAnsi="Times New Roman"/>
          <w:spacing w:val="-2"/>
          <w:sz w:val="24"/>
          <w:szCs w:val="24"/>
        </w:rPr>
        <w:t xml:space="preserve"> </w:t>
      </w:r>
      <w:r>
        <w:rPr>
          <w:rFonts w:ascii="Times New Roman" w:hAnsi="Times New Roman"/>
          <w:sz w:val="24"/>
          <w:szCs w:val="24"/>
        </w:rPr>
        <w:t>osposobljavanje</w:t>
      </w:r>
      <w:r>
        <w:rPr>
          <w:rFonts w:ascii="Times New Roman" w:hAnsi="Times New Roman"/>
          <w:spacing w:val="-3"/>
          <w:sz w:val="24"/>
          <w:szCs w:val="24"/>
        </w:rPr>
        <w:t xml:space="preserve"> </w:t>
      </w:r>
      <w:r>
        <w:rPr>
          <w:rFonts w:ascii="Times New Roman" w:hAnsi="Times New Roman"/>
          <w:sz w:val="24"/>
          <w:szCs w:val="24"/>
        </w:rPr>
        <w:t>za</w:t>
      </w:r>
      <w:r>
        <w:rPr>
          <w:rFonts w:ascii="Times New Roman" w:hAnsi="Times New Roman"/>
          <w:spacing w:val="-3"/>
          <w:sz w:val="24"/>
          <w:szCs w:val="24"/>
        </w:rPr>
        <w:t xml:space="preserve"> </w:t>
      </w:r>
      <w:r>
        <w:rPr>
          <w:rFonts w:ascii="Times New Roman" w:hAnsi="Times New Roman"/>
          <w:sz w:val="24"/>
          <w:szCs w:val="24"/>
        </w:rPr>
        <w:t>rad</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mobilnim</w:t>
      </w:r>
      <w:r>
        <w:rPr>
          <w:rFonts w:ascii="Times New Roman" w:hAnsi="Times New Roman"/>
          <w:spacing w:val="-2"/>
          <w:sz w:val="24"/>
          <w:szCs w:val="24"/>
        </w:rPr>
        <w:t xml:space="preserve"> </w:t>
      </w:r>
      <w:r>
        <w:rPr>
          <w:rFonts w:ascii="Times New Roman" w:hAnsi="Times New Roman"/>
          <w:sz w:val="24"/>
          <w:szCs w:val="24"/>
        </w:rPr>
        <w:t>ultrazvučnim</w:t>
      </w:r>
      <w:r>
        <w:rPr>
          <w:rFonts w:ascii="Times New Roman" w:hAnsi="Times New Roman"/>
          <w:spacing w:val="-4"/>
          <w:sz w:val="24"/>
          <w:szCs w:val="24"/>
        </w:rPr>
        <w:t xml:space="preserve"> </w:t>
      </w:r>
      <w:r>
        <w:rPr>
          <w:rFonts w:ascii="Times New Roman" w:hAnsi="Times New Roman"/>
          <w:sz w:val="24"/>
          <w:szCs w:val="24"/>
        </w:rPr>
        <w:t>mjeračima</w:t>
      </w:r>
      <w:r>
        <w:rPr>
          <w:rFonts w:ascii="Times New Roman" w:hAnsi="Times New Roman"/>
          <w:spacing w:val="-6"/>
          <w:sz w:val="24"/>
          <w:szCs w:val="24"/>
        </w:rPr>
        <w:t xml:space="preserve"> </w:t>
      </w:r>
      <w:r>
        <w:rPr>
          <w:rFonts w:ascii="Times New Roman" w:hAnsi="Times New Roman"/>
          <w:sz w:val="24"/>
          <w:szCs w:val="24"/>
        </w:rPr>
        <w:t>protoka</w:t>
      </w:r>
      <w:r>
        <w:rPr>
          <w:rFonts w:ascii="Times New Roman" w:hAnsi="Times New Roman"/>
          <w:spacing w:val="-6"/>
          <w:sz w:val="24"/>
          <w:szCs w:val="24"/>
        </w:rPr>
        <w:t xml:space="preserve"> </w:t>
      </w:r>
      <w:r>
        <w:rPr>
          <w:rFonts w:ascii="Times New Roman" w:hAnsi="Times New Roman"/>
          <w:sz w:val="24"/>
          <w:szCs w:val="24"/>
        </w:rPr>
        <w:t xml:space="preserve">proizvođača </w:t>
      </w:r>
      <w:r>
        <w:rPr>
          <w:rFonts w:ascii="Times New Roman" w:hAnsi="Times New Roman"/>
          <w:spacing w:val="-2"/>
          <w:sz w:val="24"/>
          <w:szCs w:val="24"/>
        </w:rPr>
        <w:t>Flexim</w:t>
      </w:r>
    </w:p>
    <w:p>
      <w:pPr>
        <w:pStyle w:val="ListParagraph"/>
        <w:widowControl w:val="false"/>
        <w:numPr>
          <w:ilvl w:val="0"/>
          <w:numId w:val="11"/>
        </w:numPr>
        <w:tabs>
          <w:tab w:val="clear" w:pos="708"/>
          <w:tab w:val="left" w:pos="1366" w:leader="none"/>
        </w:tabs>
        <w:spacing w:lineRule="auto" w:line="240" w:before="2" w:after="0"/>
        <w:ind w:left="1366" w:right="983" w:hanging="360"/>
        <w:contextualSpacing/>
        <w:rPr>
          <w:rFonts w:ascii="Times New Roman" w:hAnsi="Times New Roman"/>
          <w:sz w:val="24"/>
          <w:szCs w:val="24"/>
        </w:rPr>
      </w:pPr>
      <w:r>
        <w:rPr>
          <w:rFonts w:ascii="Times New Roman" w:hAnsi="Times New Roman"/>
          <w:sz w:val="24"/>
          <w:szCs w:val="24"/>
        </w:rPr>
        <w:t>minimalno</w:t>
      </w:r>
      <w:r>
        <w:rPr>
          <w:rFonts w:ascii="Times New Roman" w:hAnsi="Times New Roman"/>
          <w:spacing w:val="-3"/>
          <w:sz w:val="24"/>
          <w:szCs w:val="24"/>
        </w:rPr>
        <w:t xml:space="preserve"> </w:t>
      </w:r>
      <w:r>
        <w:rPr>
          <w:rFonts w:ascii="Times New Roman" w:hAnsi="Times New Roman"/>
          <w:sz w:val="24"/>
          <w:szCs w:val="24"/>
        </w:rPr>
        <w:t>5</w:t>
      </w:r>
      <w:r>
        <w:rPr>
          <w:rFonts w:ascii="Times New Roman" w:hAnsi="Times New Roman"/>
          <w:spacing w:val="-2"/>
          <w:sz w:val="24"/>
          <w:szCs w:val="24"/>
        </w:rPr>
        <w:t xml:space="preserve"> </w:t>
      </w:r>
      <w:r>
        <w:rPr>
          <w:rFonts w:ascii="Times New Roman" w:hAnsi="Times New Roman"/>
          <w:sz w:val="24"/>
          <w:szCs w:val="24"/>
        </w:rPr>
        <w:t>godina</w:t>
      </w:r>
      <w:r>
        <w:rPr>
          <w:rFonts w:ascii="Times New Roman" w:hAnsi="Times New Roman"/>
          <w:spacing w:val="-2"/>
          <w:sz w:val="24"/>
          <w:szCs w:val="24"/>
        </w:rPr>
        <w:t xml:space="preserve"> </w:t>
      </w:r>
      <w:r>
        <w:rPr>
          <w:rFonts w:ascii="Times New Roman" w:hAnsi="Times New Roman"/>
          <w:sz w:val="24"/>
          <w:szCs w:val="24"/>
        </w:rPr>
        <w:t>radnog</w:t>
      </w:r>
      <w:r>
        <w:rPr>
          <w:rFonts w:ascii="Times New Roman" w:hAnsi="Times New Roman"/>
          <w:spacing w:val="-5"/>
          <w:sz w:val="24"/>
          <w:szCs w:val="24"/>
        </w:rPr>
        <w:t xml:space="preserve"> </w:t>
      </w:r>
      <w:r>
        <w:rPr>
          <w:rFonts w:ascii="Times New Roman" w:hAnsi="Times New Roman"/>
          <w:sz w:val="24"/>
          <w:szCs w:val="24"/>
        </w:rPr>
        <w:t>iskustva</w:t>
      </w:r>
      <w:r>
        <w:rPr>
          <w:rFonts w:ascii="Times New Roman" w:hAnsi="Times New Roman"/>
          <w:spacing w:val="-2"/>
          <w:sz w:val="24"/>
          <w:szCs w:val="24"/>
        </w:rPr>
        <w:t xml:space="preserve"> </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struci</w:t>
      </w:r>
      <w:r>
        <w:rPr>
          <w:rFonts w:ascii="Times New Roman" w:hAnsi="Times New Roman"/>
          <w:spacing w:val="-2"/>
          <w:sz w:val="24"/>
          <w:szCs w:val="24"/>
        </w:rPr>
        <w:t xml:space="preserve"> </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svojstvu</w:t>
      </w:r>
      <w:r>
        <w:rPr>
          <w:rFonts w:ascii="Times New Roman" w:hAnsi="Times New Roman"/>
          <w:spacing w:val="-6"/>
          <w:sz w:val="24"/>
          <w:szCs w:val="24"/>
        </w:rPr>
        <w:t xml:space="preserve"> </w:t>
      </w:r>
      <w:r>
        <w:rPr>
          <w:rFonts w:ascii="Times New Roman" w:hAnsi="Times New Roman"/>
          <w:sz w:val="24"/>
          <w:szCs w:val="24"/>
        </w:rPr>
        <w:t>stručnjaka</w:t>
      </w:r>
      <w:r>
        <w:rPr>
          <w:rFonts w:ascii="Times New Roman" w:hAnsi="Times New Roman"/>
          <w:spacing w:val="-5"/>
          <w:sz w:val="24"/>
          <w:szCs w:val="24"/>
        </w:rPr>
        <w:t xml:space="preserve"> </w:t>
      </w:r>
      <w:r>
        <w:rPr>
          <w:rFonts w:ascii="Times New Roman" w:hAnsi="Times New Roman"/>
          <w:sz w:val="24"/>
          <w:szCs w:val="24"/>
        </w:rPr>
        <w:t>za</w:t>
      </w:r>
      <w:r>
        <w:rPr>
          <w:rFonts w:ascii="Times New Roman" w:hAnsi="Times New Roman"/>
          <w:spacing w:val="-2"/>
          <w:sz w:val="24"/>
          <w:szCs w:val="24"/>
        </w:rPr>
        <w:t xml:space="preserve"> </w:t>
      </w:r>
      <w:r>
        <w:rPr>
          <w:rFonts w:ascii="Times New Roman" w:hAnsi="Times New Roman"/>
          <w:sz w:val="24"/>
          <w:szCs w:val="24"/>
        </w:rPr>
        <w:t>rad</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z w:val="24"/>
          <w:szCs w:val="24"/>
        </w:rPr>
        <w:t>mobilnim ultrazvučnim mjeračima protoka proizvođača Flexim</w:t>
      </w:r>
    </w:p>
    <w:p>
      <w:pPr>
        <w:pStyle w:val="Normal"/>
        <w:tabs>
          <w:tab w:val="clear" w:pos="708"/>
          <w:tab w:val="left" w:pos="1366" w:leader="none"/>
        </w:tabs>
        <w:ind w:right="246" w:hanging="0"/>
        <w:jc w:val="both"/>
        <w:rPr>
          <w:b/>
          <w:b/>
          <w:bCs/>
          <w:color w:val="000000" w:themeColor="text1"/>
        </w:rPr>
      </w:pPr>
      <w:r>
        <w:rPr>
          <w:b/>
          <w:bCs/>
          <w:color w:val="000000" w:themeColor="text1"/>
        </w:rPr>
      </w:r>
    </w:p>
    <w:p>
      <w:pPr>
        <w:pStyle w:val="Normal"/>
        <w:tabs>
          <w:tab w:val="clear" w:pos="708"/>
          <w:tab w:val="left" w:pos="1366" w:leader="none"/>
        </w:tabs>
        <w:ind w:right="246" w:hanging="0"/>
        <w:jc w:val="both"/>
        <w:rPr>
          <w:rFonts w:cs="Times New Roman"/>
          <w:b/>
          <w:b/>
          <w:bCs/>
          <w:color w:val="000000" w:themeColor="text1"/>
        </w:rPr>
      </w:pPr>
      <w:r>
        <w:rPr>
          <w:rFonts w:cs="Times New Roman"/>
          <w:b/>
          <w:bCs/>
          <w:color w:val="000000" w:themeColor="text1"/>
        </w:rPr>
      </w:r>
    </w:p>
    <w:p>
      <w:pPr>
        <w:pStyle w:val="Normal"/>
        <w:rPr>
          <w:b/>
          <w:b/>
          <w:bCs/>
        </w:rPr>
      </w:pPr>
      <w:r>
        <w:rPr>
          <w:b/>
          <w:bCs/>
        </w:rPr>
        <w:t>5.      jedan (1) stručnjak za uslugu – operater/serviser:</w:t>
      </w:r>
    </w:p>
    <w:p>
      <w:pPr>
        <w:pStyle w:val="ListParagraph"/>
        <w:widowControl w:val="false"/>
        <w:numPr>
          <w:ilvl w:val="0"/>
          <w:numId w:val="10"/>
        </w:numPr>
        <w:tabs>
          <w:tab w:val="clear" w:pos="708"/>
          <w:tab w:val="left" w:pos="1365" w:leader="none"/>
        </w:tabs>
        <w:spacing w:lineRule="auto" w:line="240" w:before="0" w:after="0"/>
        <w:ind w:left="1365" w:hanging="359"/>
        <w:contextualSpacing/>
        <w:rPr>
          <w:rFonts w:ascii="Times New Roman" w:hAnsi="Times New Roman"/>
          <w:sz w:val="24"/>
          <w:szCs w:val="24"/>
        </w:rPr>
      </w:pPr>
      <w:r>
        <w:rPr>
          <w:rFonts w:ascii="Times New Roman" w:hAnsi="Times New Roman"/>
          <w:sz w:val="24"/>
          <w:szCs w:val="24"/>
        </w:rPr>
        <w:t>srednja</w:t>
      </w:r>
      <w:r>
        <w:rPr>
          <w:rFonts w:ascii="Times New Roman" w:hAnsi="Times New Roman"/>
          <w:spacing w:val="-5"/>
          <w:sz w:val="24"/>
          <w:szCs w:val="24"/>
        </w:rPr>
        <w:t xml:space="preserve"> </w:t>
      </w:r>
      <w:r>
        <w:rPr>
          <w:rFonts w:ascii="Times New Roman" w:hAnsi="Times New Roman"/>
          <w:sz w:val="24"/>
          <w:szCs w:val="24"/>
        </w:rPr>
        <w:t>stručna</w:t>
      </w:r>
      <w:r>
        <w:rPr>
          <w:rFonts w:ascii="Times New Roman" w:hAnsi="Times New Roman"/>
          <w:spacing w:val="-7"/>
          <w:sz w:val="24"/>
          <w:szCs w:val="24"/>
        </w:rPr>
        <w:t xml:space="preserve"> </w:t>
      </w:r>
      <w:r>
        <w:rPr>
          <w:rFonts w:ascii="Times New Roman" w:hAnsi="Times New Roman"/>
          <w:sz w:val="24"/>
          <w:szCs w:val="24"/>
        </w:rPr>
        <w:t>sprema</w:t>
      </w:r>
      <w:r>
        <w:rPr>
          <w:rFonts w:ascii="Times New Roman" w:hAnsi="Times New Roman"/>
          <w:spacing w:val="-4"/>
          <w:sz w:val="24"/>
          <w:szCs w:val="24"/>
        </w:rPr>
        <w:t xml:space="preserve"> </w:t>
      </w:r>
      <w:r>
        <w:rPr>
          <w:rFonts w:ascii="Times New Roman" w:hAnsi="Times New Roman"/>
          <w:sz w:val="24"/>
          <w:szCs w:val="24"/>
        </w:rPr>
        <w:t>iz</w:t>
      </w:r>
      <w:r>
        <w:rPr>
          <w:rFonts w:ascii="Times New Roman" w:hAnsi="Times New Roman"/>
          <w:spacing w:val="-6"/>
          <w:sz w:val="24"/>
          <w:szCs w:val="24"/>
        </w:rPr>
        <w:t xml:space="preserve"> </w:t>
      </w:r>
      <w:r>
        <w:rPr>
          <w:rFonts w:ascii="Times New Roman" w:hAnsi="Times New Roman"/>
          <w:sz w:val="24"/>
          <w:szCs w:val="24"/>
        </w:rPr>
        <w:t>područja</w:t>
      </w:r>
      <w:r>
        <w:rPr>
          <w:rFonts w:ascii="Times New Roman" w:hAnsi="Times New Roman"/>
          <w:spacing w:val="-4"/>
          <w:sz w:val="24"/>
          <w:szCs w:val="24"/>
        </w:rPr>
        <w:t xml:space="preserve"> </w:t>
      </w:r>
      <w:r>
        <w:rPr>
          <w:rFonts w:ascii="Times New Roman" w:hAnsi="Times New Roman"/>
          <w:sz w:val="24"/>
          <w:szCs w:val="24"/>
        </w:rPr>
        <w:t>tehničkih</w:t>
      </w:r>
      <w:r>
        <w:rPr>
          <w:rFonts w:ascii="Times New Roman" w:hAnsi="Times New Roman"/>
          <w:spacing w:val="-5"/>
          <w:sz w:val="24"/>
          <w:szCs w:val="24"/>
        </w:rPr>
        <w:t xml:space="preserve"> </w:t>
      </w:r>
      <w:r>
        <w:rPr>
          <w:rFonts w:ascii="Times New Roman" w:hAnsi="Times New Roman"/>
          <w:spacing w:val="-2"/>
          <w:sz w:val="24"/>
          <w:szCs w:val="24"/>
        </w:rPr>
        <w:t>znanosti</w:t>
      </w:r>
    </w:p>
    <w:p>
      <w:pPr>
        <w:pStyle w:val="ListParagraph"/>
        <w:widowControl w:val="false"/>
        <w:numPr>
          <w:ilvl w:val="0"/>
          <w:numId w:val="10"/>
        </w:numPr>
        <w:tabs>
          <w:tab w:val="clear" w:pos="708"/>
          <w:tab w:val="left" w:pos="1365" w:leader="none"/>
        </w:tabs>
        <w:spacing w:lineRule="auto" w:line="240" w:before="0" w:after="0"/>
        <w:ind w:left="1365" w:hanging="359"/>
        <w:contextualSpacing/>
        <w:rPr>
          <w:rFonts w:ascii="Times New Roman" w:hAnsi="Times New Roman"/>
          <w:sz w:val="24"/>
          <w:szCs w:val="24"/>
        </w:rPr>
      </w:pPr>
      <w:r>
        <w:rPr>
          <w:rFonts w:ascii="Times New Roman" w:hAnsi="Times New Roman"/>
          <w:sz w:val="24"/>
          <w:szCs w:val="24"/>
        </w:rPr>
        <w:t>završeno</w:t>
      </w:r>
      <w:r>
        <w:rPr>
          <w:rFonts w:ascii="Times New Roman" w:hAnsi="Times New Roman"/>
          <w:spacing w:val="-6"/>
          <w:sz w:val="24"/>
          <w:szCs w:val="24"/>
        </w:rPr>
        <w:t xml:space="preserve"> </w:t>
      </w:r>
      <w:r>
        <w:rPr>
          <w:rFonts w:ascii="Times New Roman" w:hAnsi="Times New Roman"/>
          <w:sz w:val="24"/>
          <w:szCs w:val="24"/>
        </w:rPr>
        <w:t>osposobljavanje</w:t>
      </w:r>
      <w:r>
        <w:rPr>
          <w:rFonts w:ascii="Times New Roman" w:hAnsi="Times New Roman"/>
          <w:spacing w:val="-5"/>
          <w:sz w:val="24"/>
          <w:szCs w:val="24"/>
        </w:rPr>
        <w:t xml:space="preserve"> </w:t>
      </w:r>
      <w:r>
        <w:rPr>
          <w:rFonts w:ascii="Times New Roman" w:hAnsi="Times New Roman"/>
          <w:sz w:val="24"/>
          <w:szCs w:val="24"/>
        </w:rPr>
        <w:t>za</w:t>
      </w:r>
      <w:r>
        <w:rPr>
          <w:rFonts w:ascii="Times New Roman" w:hAnsi="Times New Roman"/>
          <w:spacing w:val="-4"/>
          <w:sz w:val="24"/>
          <w:szCs w:val="24"/>
        </w:rPr>
        <w:t xml:space="preserve"> </w:t>
      </w:r>
      <w:r>
        <w:rPr>
          <w:rFonts w:ascii="Times New Roman" w:hAnsi="Times New Roman"/>
          <w:sz w:val="24"/>
          <w:szCs w:val="24"/>
        </w:rPr>
        <w:t>rad</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z w:val="24"/>
          <w:szCs w:val="24"/>
        </w:rPr>
        <w:t>logerima</w:t>
      </w:r>
      <w:r>
        <w:rPr>
          <w:rFonts w:ascii="Times New Roman" w:hAnsi="Times New Roman"/>
          <w:spacing w:val="-2"/>
          <w:sz w:val="24"/>
          <w:szCs w:val="24"/>
        </w:rPr>
        <w:t xml:space="preserve"> </w:t>
      </w:r>
      <w:r>
        <w:rPr>
          <w:rFonts w:ascii="Times New Roman" w:hAnsi="Times New Roman"/>
          <w:sz w:val="24"/>
          <w:szCs w:val="24"/>
        </w:rPr>
        <w:t>protoka</w:t>
      </w:r>
      <w:r>
        <w:rPr>
          <w:rFonts w:ascii="Times New Roman" w:hAnsi="Times New Roman"/>
          <w:spacing w:val="-3"/>
          <w:sz w:val="24"/>
          <w:szCs w:val="24"/>
        </w:rPr>
        <w:t xml:space="preserve"> </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z w:val="24"/>
          <w:szCs w:val="24"/>
        </w:rPr>
        <w:t>tlaka</w:t>
      </w:r>
      <w:r>
        <w:rPr>
          <w:rFonts w:ascii="Times New Roman" w:hAnsi="Times New Roman"/>
          <w:spacing w:val="-5"/>
          <w:sz w:val="24"/>
          <w:szCs w:val="24"/>
        </w:rPr>
        <w:t xml:space="preserve"> </w:t>
      </w:r>
      <w:r>
        <w:rPr>
          <w:rFonts w:ascii="Times New Roman" w:hAnsi="Times New Roman"/>
          <w:sz w:val="24"/>
          <w:szCs w:val="24"/>
        </w:rPr>
        <w:t>CELLO</w:t>
      </w:r>
      <w:r>
        <w:rPr>
          <w:rFonts w:ascii="Times New Roman" w:hAnsi="Times New Roman"/>
          <w:spacing w:val="-6"/>
          <w:sz w:val="24"/>
          <w:szCs w:val="24"/>
        </w:rPr>
        <w:t xml:space="preserve"> </w:t>
      </w:r>
      <w:r>
        <w:rPr>
          <w:rFonts w:ascii="Times New Roman" w:hAnsi="Times New Roman"/>
          <w:sz w:val="24"/>
          <w:szCs w:val="24"/>
        </w:rPr>
        <w:t>proizvođača</w:t>
      </w:r>
      <w:r>
        <w:rPr>
          <w:rFonts w:ascii="Times New Roman" w:hAnsi="Times New Roman"/>
          <w:spacing w:val="-6"/>
          <w:sz w:val="24"/>
          <w:szCs w:val="24"/>
        </w:rPr>
        <w:t xml:space="preserve"> </w:t>
      </w:r>
      <w:r>
        <w:rPr>
          <w:rFonts w:ascii="Times New Roman" w:hAnsi="Times New Roman"/>
          <w:spacing w:val="-2"/>
          <w:sz w:val="24"/>
          <w:szCs w:val="24"/>
        </w:rPr>
        <w:t>Technolog</w:t>
      </w:r>
    </w:p>
    <w:p>
      <w:pPr>
        <w:pStyle w:val="ListParagraph"/>
        <w:widowControl w:val="false"/>
        <w:numPr>
          <w:ilvl w:val="0"/>
          <w:numId w:val="10"/>
        </w:numPr>
        <w:tabs>
          <w:tab w:val="clear" w:pos="708"/>
          <w:tab w:val="left" w:pos="1366" w:leader="none"/>
        </w:tabs>
        <w:spacing w:lineRule="auto" w:line="240" w:before="0" w:after="0"/>
        <w:ind w:left="1366" w:right="254" w:hanging="360"/>
        <w:contextualSpacing/>
        <w:rPr>
          <w:rFonts w:ascii="Times New Roman" w:hAnsi="Times New Roman"/>
          <w:sz w:val="24"/>
          <w:szCs w:val="24"/>
        </w:rPr>
      </w:pPr>
      <w:r>
        <w:rPr>
          <w:rFonts w:ascii="Times New Roman" w:hAnsi="Times New Roman"/>
          <w:sz w:val="24"/>
          <w:szCs w:val="24"/>
        </w:rPr>
        <w:t>minimalno 5 godina radnog iskustva u struci u svojstvu stručnjaka za rad</w:t>
      </w:r>
      <w:r>
        <w:rPr>
          <w:rFonts w:ascii="Times New Roman" w:hAnsi="Times New Roman"/>
          <w:spacing w:val="-1"/>
          <w:sz w:val="24"/>
          <w:szCs w:val="24"/>
        </w:rPr>
        <w:t xml:space="preserve"> </w:t>
      </w:r>
      <w:r>
        <w:rPr>
          <w:rFonts w:ascii="Times New Roman" w:hAnsi="Times New Roman"/>
          <w:sz w:val="24"/>
          <w:szCs w:val="24"/>
        </w:rPr>
        <w:t>s logerima protoka i tlaka CELLO proizvođača Technolog</w:t>
      </w:r>
    </w:p>
    <w:p>
      <w:pPr>
        <w:pStyle w:val="Normal"/>
        <w:tabs>
          <w:tab w:val="clear" w:pos="708"/>
          <w:tab w:val="left" w:pos="1366" w:leader="none"/>
        </w:tabs>
        <w:ind w:right="246" w:hanging="0"/>
        <w:jc w:val="both"/>
        <w:rPr>
          <w:color w:val="000000" w:themeColor="text1"/>
        </w:rPr>
      </w:pPr>
      <w:r>
        <w:rPr>
          <w:color w:val="000000" w:themeColor="text1"/>
        </w:rPr>
      </w:r>
    </w:p>
    <w:p>
      <w:pPr>
        <w:pStyle w:val="Normal"/>
        <w:tabs>
          <w:tab w:val="clear" w:pos="708"/>
          <w:tab w:val="left" w:pos="1366" w:leader="none"/>
        </w:tabs>
        <w:ind w:right="246" w:hanging="0"/>
        <w:jc w:val="both"/>
        <w:rPr>
          <w:color w:val="000000" w:themeColor="text1"/>
        </w:rPr>
      </w:pPr>
      <w:r>
        <w:rPr>
          <w:color w:val="000000" w:themeColor="text1"/>
        </w:rPr>
      </w:r>
    </w:p>
    <w:p>
      <w:pPr>
        <w:pStyle w:val="Stilnaslova2"/>
        <w:tabs>
          <w:tab w:val="clear" w:pos="567"/>
          <w:tab w:val="left" w:pos="573" w:leader="none"/>
          <w:tab w:val="left" w:pos="576" w:leader="none"/>
          <w:tab w:val="left" w:pos="938" w:leader="none"/>
        </w:tabs>
        <w:spacing w:before="48" w:after="120"/>
        <w:ind w:right="246" w:hanging="0"/>
        <w:jc w:val="both"/>
        <w:rPr/>
      </w:pPr>
      <w:r>
        <w:rPr/>
        <w:t>6.    jedan (1) stručnjak za upravljanje NUS-om praćenja stanja na sustavu upravljanja vodoopskrbom – dipl. ing. el. ili dipl. ing. Informatike</w:t>
      </w:r>
      <w:r>
        <w:rPr>
          <w:color w:val="000000"/>
          <w:u w:val="single"/>
          <w:shd w:fill="FFEF66" w:val="clear"/>
        </w:rPr>
        <w:t xml:space="preserve"> </w:t>
      </w:r>
    </w:p>
    <w:p>
      <w:pPr>
        <w:pStyle w:val="ListParagraph"/>
        <w:widowControl w:val="false"/>
        <w:numPr>
          <w:ilvl w:val="0"/>
          <w:numId w:val="9"/>
        </w:numPr>
        <w:tabs>
          <w:tab w:val="clear" w:pos="708"/>
          <w:tab w:val="left" w:pos="1366" w:leader="none"/>
        </w:tabs>
        <w:spacing w:lineRule="auto" w:line="240" w:before="1" w:after="0"/>
        <w:ind w:left="1366" w:right="247" w:hanging="360"/>
        <w:contextualSpacing/>
        <w:jc w:val="both"/>
        <w:rPr>
          <w:rFonts w:ascii="Times New Roman" w:hAnsi="Times New Roman"/>
          <w:sz w:val="24"/>
          <w:szCs w:val="24"/>
        </w:rPr>
      </w:pPr>
      <w:r>
        <w:rPr>
          <w:rFonts w:ascii="Times New Roman" w:hAnsi="Times New Roman"/>
          <w:sz w:val="24"/>
          <w:szCs w:val="24"/>
        </w:rPr>
        <w:t>visoka stručna sprema iz područja elektrotehnike ili informatike, odnosno završen preddiplomski i diplomski sveučilišni studij ili integrirani preddiplomski i diplomski sveučilišni studij kojim se stječe akademski naziv magistar inženjer ili koja je uspješno završila odgovarajući specijalistički diplomski stručni studij iz navedenih područja kojim se stječe stručni naziv stručni specijalist inženjer</w:t>
      </w:r>
    </w:p>
    <w:p>
      <w:pPr>
        <w:pStyle w:val="ListParagraph"/>
        <w:numPr>
          <w:ilvl w:val="0"/>
          <w:numId w:val="9"/>
        </w:numPr>
        <w:rPr>
          <w:rFonts w:ascii="Times New Roman" w:hAnsi="Times New Roman"/>
          <w:sz w:val="24"/>
          <w:szCs w:val="24"/>
        </w:rPr>
      </w:pPr>
      <w:r>
        <w:rPr>
          <w:rFonts w:ascii="Times New Roman" w:hAnsi="Times New Roman"/>
          <w:sz w:val="24"/>
          <w:szCs w:val="24"/>
        </w:rPr>
        <w:t>minimalno 3 godine radnog iskustva u struci s ovlaštenjem za obavljanje poslova tehničke  zaštite</w:t>
      </w:r>
    </w:p>
    <w:p>
      <w:pPr>
        <w:pStyle w:val="Normal"/>
        <w:rPr/>
      </w:pPr>
      <w:r>
        <w:rPr/>
      </w:r>
    </w:p>
    <w:p>
      <w:pPr>
        <w:pStyle w:val="Normal"/>
        <w:rPr/>
      </w:pPr>
      <w:r>
        <w:rPr/>
      </w:r>
    </w:p>
    <w:p>
      <w:pPr>
        <w:pStyle w:val="Normal"/>
        <w:rPr/>
      </w:pPr>
      <w:r>
        <w:rPr/>
      </w:r>
    </w:p>
    <w:p>
      <w:pPr>
        <w:pStyle w:val="Normal"/>
        <w:rPr/>
      </w:pPr>
      <w:r>
        <w:rPr/>
      </w:r>
    </w:p>
    <w:p>
      <w:pPr>
        <w:pStyle w:val="Tijeloteksta"/>
        <w:spacing w:before="1" w:after="0"/>
        <w:ind w:right="246" w:hanging="0"/>
        <w:rPr>
          <w:rFonts w:ascii="Times New Roman" w:hAnsi="Times New Roman"/>
          <w:sz w:val="24"/>
          <w:szCs w:val="24"/>
        </w:rPr>
      </w:pPr>
      <w:r>
        <w:rPr>
          <w:rFonts w:ascii="Times New Roman" w:hAnsi="Times New Roman"/>
          <w:sz w:val="24"/>
          <w:szCs w:val="24"/>
        </w:rPr>
        <w:t xml:space="preserve">Temeljem članka 268., stavka 1., točke 8. Zakona o javnoj nabavi specifična stručna kvalifikacija Stručnjaka 1-6 ocjenjuje se u okviru Kriterija za odabir ponude, (vidi poglavlje 6.6 Kriteriji za odabir </w:t>
      </w:r>
      <w:r>
        <w:rPr>
          <w:rFonts w:ascii="Times New Roman" w:hAnsi="Times New Roman"/>
          <w:spacing w:val="-2"/>
          <w:sz w:val="24"/>
          <w:szCs w:val="24"/>
        </w:rPr>
        <w:t>ponude).</w:t>
      </w:r>
    </w:p>
    <w:p>
      <w:pPr>
        <w:pStyle w:val="Stilnaslova2"/>
        <w:spacing w:before="121" w:after="120"/>
        <w:rPr/>
      </w:pPr>
      <w:r>
        <w:rPr>
          <w:u w:val="single"/>
        </w:rPr>
        <w:t>Jedna</w:t>
      </w:r>
      <w:r>
        <w:rPr>
          <w:spacing w:val="-7"/>
          <w:u w:val="single"/>
        </w:rPr>
        <w:t xml:space="preserve"> </w:t>
      </w:r>
      <w:r>
        <w:rPr>
          <w:u w:val="single"/>
        </w:rPr>
        <w:t>osoba</w:t>
      </w:r>
      <w:r>
        <w:rPr>
          <w:spacing w:val="-4"/>
          <w:u w:val="single"/>
        </w:rPr>
        <w:t xml:space="preserve"> </w:t>
      </w:r>
      <w:r>
        <w:rPr>
          <w:u w:val="single"/>
        </w:rPr>
        <w:t>ne</w:t>
      </w:r>
      <w:r>
        <w:rPr>
          <w:spacing w:val="-4"/>
          <w:u w:val="single"/>
        </w:rPr>
        <w:t xml:space="preserve"> </w:t>
      </w:r>
      <w:r>
        <w:rPr>
          <w:u w:val="single"/>
        </w:rPr>
        <w:t>može</w:t>
      </w:r>
      <w:r>
        <w:rPr>
          <w:spacing w:val="-4"/>
          <w:u w:val="single"/>
        </w:rPr>
        <w:t xml:space="preserve"> </w:t>
      </w:r>
      <w:r>
        <w:rPr>
          <w:u w:val="single"/>
        </w:rPr>
        <w:t>obavljati</w:t>
      </w:r>
      <w:r>
        <w:rPr>
          <w:spacing w:val="-3"/>
          <w:u w:val="single"/>
        </w:rPr>
        <w:t xml:space="preserve"> </w:t>
      </w:r>
      <w:r>
        <w:rPr>
          <w:u w:val="single"/>
        </w:rPr>
        <w:t>više</w:t>
      </w:r>
      <w:r>
        <w:rPr>
          <w:spacing w:val="-4"/>
          <w:u w:val="single"/>
        </w:rPr>
        <w:t xml:space="preserve"> </w:t>
      </w:r>
      <w:r>
        <w:rPr>
          <w:u w:val="single"/>
        </w:rPr>
        <w:t>od</w:t>
      </w:r>
      <w:r>
        <w:rPr>
          <w:spacing w:val="-6"/>
          <w:u w:val="single"/>
        </w:rPr>
        <w:t xml:space="preserve"> </w:t>
      </w:r>
      <w:r>
        <w:rPr>
          <w:u w:val="single"/>
        </w:rPr>
        <w:t>jedne</w:t>
      </w:r>
      <w:r>
        <w:rPr>
          <w:spacing w:val="-4"/>
          <w:u w:val="single"/>
        </w:rPr>
        <w:t xml:space="preserve"> </w:t>
      </w:r>
      <w:r>
        <w:rPr>
          <w:u w:val="single"/>
        </w:rPr>
        <w:t>gore</w:t>
      </w:r>
      <w:r>
        <w:rPr>
          <w:spacing w:val="-4"/>
          <w:u w:val="single"/>
        </w:rPr>
        <w:t xml:space="preserve"> </w:t>
      </w:r>
      <w:r>
        <w:rPr>
          <w:u w:val="single"/>
        </w:rPr>
        <w:t>navedene</w:t>
      </w:r>
      <w:r>
        <w:rPr>
          <w:spacing w:val="-4"/>
          <w:u w:val="single"/>
        </w:rPr>
        <w:t xml:space="preserve"> </w:t>
      </w:r>
      <w:r>
        <w:rPr>
          <w:spacing w:val="-2"/>
          <w:u w:val="single"/>
        </w:rPr>
        <w:t>funkcije.</w:t>
      </w:r>
    </w:p>
    <w:p>
      <w:pPr>
        <w:pStyle w:val="Tijeloteksta"/>
        <w:spacing w:before="267" w:after="0"/>
        <w:ind w:right="97" w:hanging="0"/>
        <w:rPr>
          <w:rFonts w:ascii="Times New Roman" w:hAnsi="Times New Roman"/>
          <w:sz w:val="24"/>
          <w:szCs w:val="24"/>
        </w:rPr>
      </w:pPr>
      <w:r>
        <w:rPr>
          <w:rFonts w:ascii="Times New Roman" w:hAnsi="Times New Roman"/>
          <w:sz w:val="24"/>
          <w:szCs w:val="24"/>
        </w:rPr>
        <w:t>Ponuditelj može u izvršenju Ugovora angažirati i veći broj stručnjaka uz ograničenje da mora angažirati minimum stručnjaka koji su traženi ovom točkom.</w:t>
      </w:r>
    </w:p>
    <w:p>
      <w:pPr>
        <w:pStyle w:val="Tijeloteksta"/>
        <w:spacing w:before="265" w:after="0"/>
        <w:ind w:right="251" w:hanging="0"/>
        <w:rPr>
          <w:rFonts w:ascii="Times New Roman" w:hAnsi="Times New Roman"/>
          <w:sz w:val="24"/>
          <w:szCs w:val="24"/>
        </w:rPr>
      </w:pPr>
      <w:r>
        <w:rPr>
          <w:rFonts w:ascii="Times New Roman" w:hAnsi="Times New Roman"/>
          <w:sz w:val="24"/>
          <w:szCs w:val="24"/>
        </w:rPr>
        <w:t>Za dokazivanja sposobnosti iz ove točke Poziva, ponuditelj dostavlja:</w:t>
      </w:r>
    </w:p>
    <w:p>
      <w:pPr>
        <w:pStyle w:val="ListParagraph"/>
        <w:widowControl w:val="false"/>
        <w:numPr>
          <w:ilvl w:val="0"/>
          <w:numId w:val="8"/>
        </w:numPr>
        <w:tabs>
          <w:tab w:val="clear" w:pos="708"/>
          <w:tab w:val="left" w:pos="937" w:leader="none"/>
        </w:tabs>
        <w:spacing w:lineRule="auto" w:line="240" w:before="268" w:after="0"/>
        <w:ind w:left="937" w:hanging="359"/>
        <w:contextualSpacing/>
        <w:jc w:val="both"/>
        <w:rPr>
          <w:rFonts w:ascii="Times New Roman" w:hAnsi="Times New Roman"/>
          <w:sz w:val="24"/>
          <w:szCs w:val="24"/>
        </w:rPr>
      </w:pPr>
      <w:r>
        <mc:AlternateContent>
          <mc:Choice Requires="wps">
            <w:drawing>
              <wp:anchor behindDoc="1" distT="0" distB="0" distL="0" distR="0" simplePos="0" locked="0" layoutInCell="1" allowOverlap="1" relativeHeight="2" wp14:anchorId="785B6116">
                <wp:simplePos x="0" y="0"/>
                <wp:positionH relativeFrom="page">
                  <wp:posOffset>1129665</wp:posOffset>
                </wp:positionH>
                <wp:positionV relativeFrom="paragraph">
                  <wp:posOffset>266700</wp:posOffset>
                </wp:positionV>
                <wp:extent cx="50165" cy="10160"/>
                <wp:effectExtent l="0" t="0" r="0" b="0"/>
                <wp:wrapNone/>
                <wp:docPr id="1" name="Graphic 64"/>
                <a:graphic xmlns:a="http://schemas.openxmlformats.org/drawingml/2006/main">
                  <a:graphicData uri="http://schemas.microsoft.com/office/word/2010/wordprocessingShape">
                    <wps:wsp>
                      <wps:cNvSpPr/>
                      <wps:spPr>
                        <a:xfrm>
                          <a:off x="0" y="0"/>
                          <a:ext cx="49680" cy="9360"/>
                        </a:xfrm>
                        <a:custGeom>
                          <a:avLst/>
                          <a:gdLst/>
                          <a:ahLst/>
                          <a:rect l="l" t="t" r="r" b="b"/>
                          <a:pathLst>
                            <a:path w="47625" h="7620">
                              <a:moveTo>
                                <a:pt x="47243" y="0"/>
                              </a:moveTo>
                              <a:lnTo>
                                <a:pt x="0" y="0"/>
                              </a:lnTo>
                              <a:lnTo>
                                <a:pt x="0" y="7620"/>
                              </a:lnTo>
                              <a:lnTo>
                                <a:pt x="47243" y="7620"/>
                              </a:lnTo>
                              <a:lnTo>
                                <a:pt x="47243"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Times New Roman" w:hAnsi="Times New Roman"/>
          <w:sz w:val="24"/>
          <w:szCs w:val="24"/>
        </w:rPr>
        <w:t>Popis osoba – tehničkih stručnjaka</w:t>
      </w:r>
    </w:p>
    <w:p>
      <w:pPr>
        <w:pStyle w:val="ListParagraph"/>
        <w:widowControl w:val="false"/>
        <w:numPr>
          <w:ilvl w:val="0"/>
          <w:numId w:val="8"/>
        </w:numPr>
        <w:tabs>
          <w:tab w:val="clear" w:pos="708"/>
          <w:tab w:val="left" w:pos="937" w:leader="none"/>
        </w:tabs>
        <w:spacing w:lineRule="auto" w:line="240" w:before="0" w:after="0"/>
        <w:ind w:left="937" w:hanging="359"/>
        <w:contextualSpacing/>
        <w:jc w:val="both"/>
        <w:rPr>
          <w:rFonts w:ascii="Times New Roman" w:hAnsi="Times New Roman"/>
          <w:sz w:val="24"/>
          <w:szCs w:val="24"/>
        </w:rPr>
      </w:pPr>
      <w:r>
        <mc:AlternateContent>
          <mc:Choice Requires="wps">
            <w:drawing>
              <wp:anchor behindDoc="1" distT="0" distB="0" distL="0" distR="0" simplePos="0" locked="0" layoutInCell="1" allowOverlap="1" relativeHeight="3" wp14:anchorId="2DA1B792">
                <wp:simplePos x="0" y="0"/>
                <wp:positionH relativeFrom="page">
                  <wp:posOffset>1129665</wp:posOffset>
                </wp:positionH>
                <wp:positionV relativeFrom="paragraph">
                  <wp:posOffset>97155</wp:posOffset>
                </wp:positionV>
                <wp:extent cx="50165" cy="10160"/>
                <wp:effectExtent l="0" t="0" r="0" b="0"/>
                <wp:wrapNone/>
                <wp:docPr id="2" name="Graphic 65"/>
                <a:graphic xmlns:a="http://schemas.openxmlformats.org/drawingml/2006/main">
                  <a:graphicData uri="http://schemas.microsoft.com/office/word/2010/wordprocessingShape">
                    <wps:wsp>
                      <wps:cNvSpPr/>
                      <wps:spPr>
                        <a:xfrm>
                          <a:off x="0" y="0"/>
                          <a:ext cx="49680" cy="9360"/>
                        </a:xfrm>
                        <a:custGeom>
                          <a:avLst/>
                          <a:gdLst/>
                          <a:ahLst/>
                          <a:rect l="l" t="t" r="r" b="b"/>
                          <a:pathLst>
                            <a:path w="47625" h="7620">
                              <a:moveTo>
                                <a:pt x="47243" y="0"/>
                              </a:moveTo>
                              <a:lnTo>
                                <a:pt x="0" y="0"/>
                              </a:lnTo>
                              <a:lnTo>
                                <a:pt x="0" y="7620"/>
                              </a:lnTo>
                              <a:lnTo>
                                <a:pt x="47243" y="7620"/>
                              </a:lnTo>
                              <a:lnTo>
                                <a:pt x="47243"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rFonts w:ascii="Times New Roman" w:hAnsi="Times New Roman"/>
          <w:sz w:val="24"/>
          <w:szCs w:val="24"/>
        </w:rPr>
        <w:t>Životopisi</w:t>
      </w:r>
      <w:r>
        <w:rPr>
          <w:rFonts w:ascii="Times New Roman" w:hAnsi="Times New Roman"/>
          <w:spacing w:val="-9"/>
          <w:sz w:val="24"/>
          <w:szCs w:val="24"/>
        </w:rPr>
        <w:t xml:space="preserve"> </w:t>
      </w:r>
      <w:r>
        <w:rPr>
          <w:rFonts w:ascii="Times New Roman" w:hAnsi="Times New Roman"/>
          <w:sz w:val="24"/>
          <w:szCs w:val="24"/>
        </w:rPr>
        <w:t>tehničkih</w:t>
      </w:r>
      <w:r>
        <w:rPr>
          <w:rFonts w:ascii="Times New Roman" w:hAnsi="Times New Roman"/>
          <w:spacing w:val="-8"/>
          <w:sz w:val="24"/>
          <w:szCs w:val="24"/>
        </w:rPr>
        <w:t xml:space="preserve"> </w:t>
      </w:r>
      <w:r>
        <w:rPr>
          <w:rFonts w:ascii="Times New Roman" w:hAnsi="Times New Roman"/>
          <w:spacing w:val="-2"/>
          <w:sz w:val="24"/>
          <w:szCs w:val="24"/>
        </w:rPr>
        <w:t>stručnjaka</w:t>
      </w:r>
    </w:p>
    <w:p>
      <w:pPr>
        <w:pStyle w:val="ListParagraph"/>
        <w:widowControl w:val="false"/>
        <w:numPr>
          <w:ilvl w:val="0"/>
          <w:numId w:val="8"/>
        </w:numPr>
        <w:tabs>
          <w:tab w:val="clear" w:pos="708"/>
          <w:tab w:val="left" w:pos="938" w:leader="none"/>
        </w:tabs>
        <w:spacing w:lineRule="auto" w:line="259" w:before="0" w:after="0"/>
        <w:ind w:left="938" w:right="248" w:hanging="360"/>
        <w:contextualSpacing/>
        <w:jc w:val="both"/>
        <w:rPr>
          <w:rFonts w:ascii="Times New Roman" w:hAnsi="Times New Roman"/>
          <w:sz w:val="24"/>
          <w:szCs w:val="24"/>
        </w:rPr>
      </w:pPr>
      <w:r>
        <w:rPr>
          <w:rFonts w:ascii="Times New Roman" w:hAnsi="Times New Roman"/>
          <w:sz w:val="24"/>
          <w:szCs w:val="24"/>
        </w:rPr>
        <w:t>Preslike diploma o završenom studiju / svjedodžba / dokaz o završenom školovanju/dokaz o završenom osposobljavanju/ dokaz o posjedovanju ovlaštenja (ovisno o uvjetima za pojedinog stručnjaka navedenima u ovoj točki)</w:t>
      </w:r>
    </w:p>
    <w:p>
      <w:pPr>
        <w:pStyle w:val="Normal"/>
        <w:pageBreakBefore w:val="false"/>
        <w:rPr>
          <w:b/>
          <w:b/>
          <w:lang w:eastAsia="zh-CN"/>
        </w:rPr>
      </w:pPr>
      <w:r>
        <w:rPr>
          <w:b/>
          <w:lang w:eastAsia="zh-CN"/>
        </w:rPr>
      </w:r>
    </w:p>
    <w:p>
      <w:pPr>
        <w:pStyle w:val="Normal"/>
        <w:rPr>
          <w:b/>
          <w:b/>
          <w:lang w:eastAsia="zh-CN"/>
        </w:rPr>
      </w:pPr>
      <w:r>
        <w:rPr>
          <w:b/>
          <w:lang w:eastAsia="zh-CN"/>
        </w:rPr>
      </w:r>
    </w:p>
    <w:p>
      <w:pPr>
        <w:pStyle w:val="Normal"/>
        <w:rPr>
          <w:b/>
          <w:b/>
          <w:lang w:eastAsia="zh-CN"/>
        </w:rPr>
      </w:pPr>
      <w:r>
        <w:rPr>
          <w:b/>
          <w:lang w:eastAsia="zh-CN"/>
        </w:rPr>
      </w:r>
    </w:p>
    <w:p>
      <w:pPr>
        <w:pStyle w:val="Normal"/>
        <w:rPr>
          <w:b/>
          <w:b/>
          <w:color w:val="000000" w:themeColor="text1"/>
        </w:rPr>
      </w:pPr>
      <w:r>
        <w:rPr>
          <w:b/>
          <w:lang w:eastAsia="zh-CN"/>
        </w:rPr>
        <w:t xml:space="preserve">6.  </w:t>
      </w:r>
      <w:r>
        <w:rPr>
          <w:b/>
          <w:color w:val="808080"/>
        </w:rPr>
        <w:t xml:space="preserve">  </w:t>
      </w:r>
      <w:r>
        <w:rPr>
          <w:b/>
          <w:color w:val="000000" w:themeColor="text1"/>
        </w:rPr>
        <w:t>ODREDBE KOJE SE ODNOSE NA PODUGOVARATELJE</w:t>
      </w:r>
    </w:p>
    <w:p>
      <w:pPr>
        <w:pStyle w:val="Normal"/>
        <w:jc w:val="both"/>
        <w:rPr/>
      </w:pPr>
      <w:r>
        <w:rPr>
          <w:color w:val="000000" w:themeColor="text1"/>
        </w:rPr>
        <w:t>Podugovaratelj je gospodarski subjekt koji za ugovaratelja isporučuje robu, pruža usluge ili izvodi radove koji su neposredno povezani s predmetom nabave.</w:t>
      </w:r>
    </w:p>
    <w:p>
      <w:pPr>
        <w:pStyle w:val="Normal"/>
        <w:tabs>
          <w:tab w:val="clear" w:pos="708"/>
          <w:tab w:val="left" w:pos="1276" w:leader="none"/>
        </w:tabs>
        <w:jc w:val="both"/>
        <w:rPr/>
      </w:pPr>
      <w:r>
        <w:rPr>
          <w:color w:val="000000" w:themeColor="text1"/>
        </w:rPr>
        <w:t>Sudjelovanje podugovaratelja ne utječe na odgovornost ugovaratelja za izvršenje ugovora o javnoj nabavi.</w:t>
      </w:r>
    </w:p>
    <w:p>
      <w:pPr>
        <w:pStyle w:val="Normal"/>
        <w:tabs>
          <w:tab w:val="clear" w:pos="708"/>
          <w:tab w:val="left" w:pos="1276" w:leader="none"/>
        </w:tabs>
        <w:jc w:val="both"/>
        <w:rPr>
          <w:color w:val="000000" w:themeColor="text1"/>
        </w:rPr>
      </w:pPr>
      <w:r>
        <w:rPr>
          <w:color w:val="000000" w:themeColor="text1"/>
        </w:rPr>
      </w:r>
    </w:p>
    <w:p>
      <w:pPr>
        <w:pStyle w:val="Normal"/>
        <w:tabs>
          <w:tab w:val="clear" w:pos="708"/>
          <w:tab w:val="left" w:pos="1276" w:leader="none"/>
        </w:tabs>
        <w:jc w:val="both"/>
        <w:rPr/>
      </w:pPr>
      <w:r>
        <w:rPr>
          <w:color w:val="000000" w:themeColor="text1"/>
        </w:rPr>
        <w:t>Gospodarski subjekt koji namjerava dati dio ugovora o javnoj nabavi u podugovor obvezan je u ponudi:</w:t>
      </w:r>
    </w:p>
    <w:p>
      <w:pPr>
        <w:pStyle w:val="Normal"/>
        <w:tabs>
          <w:tab w:val="clear" w:pos="708"/>
          <w:tab w:val="left" w:pos="1276" w:leader="none"/>
        </w:tabs>
        <w:jc w:val="both"/>
        <w:rPr/>
      </w:pPr>
      <w:r>
        <w:rPr>
          <w:color w:val="000000" w:themeColor="text1"/>
        </w:rPr>
        <w:t>1. navesti koji dio ugovora namjerava dati u podugovor (predmet ili količina, vrijednost ili postotni udio)</w:t>
      </w:r>
    </w:p>
    <w:p>
      <w:pPr>
        <w:pStyle w:val="Normal"/>
        <w:tabs>
          <w:tab w:val="clear" w:pos="708"/>
          <w:tab w:val="left" w:pos="1276" w:leader="none"/>
        </w:tabs>
        <w:jc w:val="both"/>
        <w:rPr/>
      </w:pPr>
      <w:r>
        <w:rPr>
          <w:color w:val="000000" w:themeColor="text1"/>
        </w:rPr>
        <w:t>2. navesti podatke o podugovarateljima (naziv ili tvrtka, sjedište, OIB ili nacionalni identifikacijski broj, broj računa, zakonski zastupnici podugovaratelja)</w:t>
      </w:r>
    </w:p>
    <w:p>
      <w:pPr>
        <w:pStyle w:val="Normal"/>
        <w:tabs>
          <w:tab w:val="clear" w:pos="708"/>
          <w:tab w:val="left" w:pos="1276" w:leader="none"/>
        </w:tabs>
        <w:jc w:val="both"/>
        <w:rPr/>
      </w:pPr>
      <w:r>
        <w:rPr>
          <w:color w:val="000000" w:themeColor="text1"/>
        </w:rPr>
        <w:t>3.  navedene podatke potrebno je navesti u ponudbenom  listu.</w:t>
      </w:r>
    </w:p>
    <w:p>
      <w:pPr>
        <w:pStyle w:val="Normal"/>
        <w:tabs>
          <w:tab w:val="clear" w:pos="708"/>
          <w:tab w:val="left" w:pos="1276" w:leader="none"/>
        </w:tabs>
        <w:jc w:val="both"/>
        <w:rPr>
          <w:color w:val="000000" w:themeColor="text1"/>
        </w:rPr>
      </w:pPr>
      <w:r>
        <w:rPr>
          <w:color w:val="000000" w:themeColor="text1"/>
        </w:rPr>
      </w:r>
    </w:p>
    <w:p>
      <w:pPr>
        <w:pStyle w:val="Normal"/>
        <w:tabs>
          <w:tab w:val="clear" w:pos="708"/>
          <w:tab w:val="left" w:pos="1276" w:leader="none"/>
        </w:tabs>
        <w:jc w:val="both"/>
        <w:rPr/>
      </w:pPr>
      <w:r>
        <w:rPr>
          <w:color w:val="000000" w:themeColor="text1"/>
        </w:rPr>
        <w:t>Javni naručitelj obvezan je neposredno plaćati podugovaratelju za dio ugovora koji je isti izvršio, osim ako to zbog opravdanih razloga, vezanih uz prirodu ugovora ili specifične uvjete njegova izvršenja nije primjenjivo, pod uvjetom da su ti razlozi bili navedeni i obrazloženi u dokumentaciji o nabavi ili ugovaratelj dokaže da su obveze prema podugovaratelju za taj dio ugovora već podmirene.</w:t>
      </w:r>
    </w:p>
    <w:p>
      <w:pPr>
        <w:pStyle w:val="Normal"/>
        <w:tabs>
          <w:tab w:val="clear" w:pos="708"/>
          <w:tab w:val="left" w:pos="1276" w:leader="none"/>
        </w:tabs>
        <w:jc w:val="both"/>
        <w:rPr/>
      </w:pPr>
      <w:r>
        <w:rPr>
          <w:color w:val="000000" w:themeColor="text1"/>
        </w:rPr>
        <w:t>Ugovaratelj mora svom računu ili situaciji priložiti račune ili situacije svojih podugovaratelja koje je prethodno potvrdio.</w:t>
      </w:r>
    </w:p>
    <w:p>
      <w:pPr>
        <w:pStyle w:val="Normal"/>
        <w:tabs>
          <w:tab w:val="clear" w:pos="708"/>
          <w:tab w:val="left" w:pos="1276" w:leader="none"/>
        </w:tabs>
        <w:jc w:val="both"/>
        <w:rPr/>
      </w:pPr>
      <w:r>
        <w:rPr>
          <w:color w:val="000000" w:themeColor="text1"/>
        </w:rPr>
        <w:t>Ugovaratelj može tijekom izvršenja ugovora o javnoj nabavi od naručitelja zahtijevati:</w:t>
      </w:r>
    </w:p>
    <w:p>
      <w:pPr>
        <w:pStyle w:val="Normal"/>
        <w:tabs>
          <w:tab w:val="clear" w:pos="708"/>
          <w:tab w:val="left" w:pos="1276" w:leader="none"/>
        </w:tabs>
        <w:jc w:val="both"/>
        <w:rPr/>
      </w:pPr>
      <w:r>
        <w:rPr>
          <w:color w:val="000000" w:themeColor="text1"/>
        </w:rPr>
        <w:t>1. promjenu podugovaratelja za onaj dio ugovora o javnoj nabavi koji je prethodno dao u podugovor</w:t>
      </w:r>
    </w:p>
    <w:p>
      <w:pPr>
        <w:pStyle w:val="Normal"/>
        <w:tabs>
          <w:tab w:val="clear" w:pos="708"/>
          <w:tab w:val="left" w:pos="1276" w:leader="none"/>
        </w:tabs>
        <w:jc w:val="both"/>
        <w:rPr/>
      </w:pPr>
      <w:r>
        <w:rPr>
          <w:color w:val="000000" w:themeColor="text1"/>
        </w:rPr>
        <w:t>2. uvođenje jednog ili više novih podugovaratelja čiji ukupni udio ne smije prijeći 30% vrijednosti ugovora o javnoj nabavi bez poreza na dodanu vrijednost, neovisno o tome je li prethodno dao dio ugovora o javnoj nabavi u podugovor ili nije</w:t>
      </w:r>
    </w:p>
    <w:p>
      <w:pPr>
        <w:pStyle w:val="Normal"/>
        <w:tabs>
          <w:tab w:val="clear" w:pos="708"/>
          <w:tab w:val="left" w:pos="1276" w:leader="none"/>
        </w:tabs>
        <w:jc w:val="both"/>
        <w:rPr/>
      </w:pPr>
      <w:r>
        <w:rPr>
          <w:color w:val="000000" w:themeColor="text1"/>
        </w:rPr>
        <w:t>3. preuzimanje izvršenja dijela ugovora o javnoj nabavi koji je prethodno dao u podugovor.</w:t>
      </w:r>
    </w:p>
    <w:p>
      <w:pPr>
        <w:pStyle w:val="Normal"/>
        <w:tabs>
          <w:tab w:val="clear" w:pos="708"/>
          <w:tab w:val="left" w:pos="1276" w:leader="none"/>
        </w:tabs>
        <w:jc w:val="both"/>
        <w:rPr/>
      </w:pPr>
      <w:r>
        <w:rPr>
          <w:color w:val="000000" w:themeColor="text1"/>
        </w:rPr>
        <w:t>Uz zahtjev iz stavka 1. točaka 1. i 2. članka 224. Zakona o javnoj nabavi (NN 120/16) ugovaratelj naručitelju dostavlja podatke i dokumente sukladno članku 222. stavku 1. Zakona o javnoj nabavi (NN 120/16) za novog podugovaratelja.</w:t>
      </w:r>
    </w:p>
    <w:p>
      <w:pPr>
        <w:pStyle w:val="Normal"/>
        <w:tabs>
          <w:tab w:val="clear" w:pos="708"/>
          <w:tab w:val="left" w:pos="1276" w:leader="none"/>
        </w:tabs>
        <w:jc w:val="both"/>
        <w:rPr/>
      </w:pPr>
      <w:r>
        <w:rPr>
          <w:color w:val="000000" w:themeColor="text1"/>
        </w:rPr>
        <w:t>Naručitelj ne smije odobriti zahtjev ugovaratelja:</w:t>
      </w:r>
    </w:p>
    <w:p>
      <w:pPr>
        <w:pStyle w:val="Normal"/>
        <w:tabs>
          <w:tab w:val="clear" w:pos="708"/>
          <w:tab w:val="left" w:pos="1276" w:leader="none"/>
        </w:tabs>
        <w:jc w:val="both"/>
        <w:rPr/>
      </w:pPr>
      <w:r>
        <w:rPr>
          <w:color w:val="000000" w:themeColor="text1"/>
        </w:rPr>
        <w:t>1. u slučaju iz članka 224. stavka 1. točaka 1. i 2. Zakona o javnoj nabavi (NN 120/16), ako se ugovaratelj u postupku javne nabave radi dokazivanja ispunjenja kriterija za odabir gospodarskog subjekta oslonio na sposobnost podugovaratelja kojeg sada mijenja, a novi podugovaratelj ne ispunjava iste uvjete, ili postoje osnove za isključenje</w:t>
      </w:r>
    </w:p>
    <w:p>
      <w:pPr>
        <w:pStyle w:val="Normal"/>
        <w:tabs>
          <w:tab w:val="clear" w:pos="708"/>
          <w:tab w:val="left" w:pos="1276" w:leader="none"/>
        </w:tabs>
        <w:jc w:val="both"/>
        <w:rPr/>
      </w:pPr>
      <w:r>
        <w:rPr>
          <w:color w:val="000000" w:themeColor="text1"/>
        </w:rPr>
        <w:t>2. u slučaju iz članka 224. stavka 1. točke 3. Zakona o javnoj nabavi (NN 120/16)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pPr>
        <w:pStyle w:val="Normal"/>
        <w:rPr>
          <w:b/>
          <w:b/>
          <w:color w:val="000000" w:themeColor="text1"/>
        </w:rPr>
      </w:pPr>
      <w:r>
        <w:rPr>
          <w:b/>
          <w:color w:val="000000" w:themeColor="text1"/>
        </w:rPr>
      </w:r>
    </w:p>
    <w:p>
      <w:pPr>
        <w:pStyle w:val="Normal"/>
        <w:rPr>
          <w:b/>
          <w:b/>
          <w:color w:val="000000" w:themeColor="text1"/>
        </w:rPr>
      </w:pPr>
      <w:r>
        <w:rPr>
          <w:b/>
          <w:color w:val="000000" w:themeColor="text1"/>
        </w:rPr>
      </w:r>
    </w:p>
    <w:p>
      <w:pPr>
        <w:pStyle w:val="Normal"/>
        <w:rPr/>
      </w:pPr>
      <w:r>
        <w:rPr>
          <w:b/>
          <w:color w:val="000000" w:themeColor="text1"/>
        </w:rPr>
        <w:t>7.  ODREDBE KOJE SE ODNOSE NA ZAJEDNICU PONUDITELJA</w:t>
      </w:r>
    </w:p>
    <w:p>
      <w:pPr>
        <w:pStyle w:val="Normal"/>
        <w:jc w:val="both"/>
        <w:rPr/>
      </w:pPr>
      <w:r>
        <w:rPr>
          <w:color w:val="000000" w:themeColor="text1"/>
        </w:rPr>
        <w:t xml:space="preserve">Zajednica ponuditelja je udruženje više gospodarskih subjekata koje je pravodobno dostavilo zajedničku ponudu ili zahtjev za sudjelovanje. </w:t>
      </w:r>
    </w:p>
    <w:p>
      <w:pPr>
        <w:pStyle w:val="Normal"/>
        <w:tabs>
          <w:tab w:val="clear" w:pos="708"/>
          <w:tab w:val="left" w:pos="1276" w:leader="none"/>
        </w:tabs>
        <w:jc w:val="both"/>
        <w:rPr>
          <w:color w:val="000000" w:themeColor="text1"/>
        </w:rPr>
      </w:pPr>
      <w:r>
        <w:rPr>
          <w:color w:val="000000" w:themeColor="text1"/>
        </w:rPr>
        <w:t xml:space="preserve">U zajedničkoj ponudi mora biti navedeno koji će dio ugovora o javnoj nabavi (predmet, količina, vrijednost i postotni dio) izvršavati pojedini član zajednice ponuditelja. Javni naručitelj neposredno plaća svakom članu zajednice ponuditelja za onaj dio ugovora o javnoj nabavi koji je on izvršio, ako zajednica ponuditelja ne odredi drugačije. </w:t>
      </w:r>
    </w:p>
    <w:p>
      <w:pPr>
        <w:pStyle w:val="Normal"/>
        <w:tabs>
          <w:tab w:val="clear" w:pos="708"/>
          <w:tab w:val="left" w:pos="1276" w:leader="none"/>
        </w:tabs>
        <w:jc w:val="both"/>
        <w:rPr>
          <w:color w:val="000000" w:themeColor="text1"/>
        </w:rPr>
      </w:pPr>
      <w:r>
        <w:rPr>
          <w:color w:val="000000" w:themeColor="text1"/>
        </w:rPr>
        <w:t>Odgovornost ponuditelja iz zajednice ponuditelja je solidarna.</w:t>
      </w:r>
    </w:p>
    <w:p>
      <w:pPr>
        <w:pStyle w:val="Normal"/>
        <w:tabs>
          <w:tab w:val="clear" w:pos="708"/>
          <w:tab w:val="left" w:pos="1276" w:leader="none"/>
        </w:tabs>
        <w:jc w:val="both"/>
        <w:rPr>
          <w:color w:val="000000" w:themeColor="text1"/>
        </w:rPr>
      </w:pPr>
      <w:r>
        <w:rPr>
          <w:color w:val="000000" w:themeColor="text1"/>
        </w:rPr>
      </w:r>
    </w:p>
    <w:p>
      <w:pPr>
        <w:pStyle w:val="Normal"/>
        <w:tabs>
          <w:tab w:val="clear" w:pos="708"/>
          <w:tab w:val="left" w:pos="1276" w:leader="none"/>
        </w:tabs>
        <w:jc w:val="both"/>
        <w:rPr>
          <w:color w:val="000000" w:themeColor="text1"/>
        </w:rPr>
      </w:pPr>
      <w:r>
        <w:rPr>
          <w:color w:val="000000" w:themeColor="text1"/>
        </w:rPr>
      </w:r>
    </w:p>
    <w:p>
      <w:pPr>
        <w:pStyle w:val="Normal"/>
        <w:tabs>
          <w:tab w:val="clear" w:pos="708"/>
          <w:tab w:val="left" w:pos="1276" w:leader="none"/>
        </w:tabs>
        <w:jc w:val="both"/>
        <w:rPr>
          <w:color w:val="000000" w:themeColor="text1"/>
        </w:rPr>
      </w:pPr>
      <w:r>
        <w:rPr>
          <w:color w:val="000000" w:themeColor="text1"/>
        </w:rPr>
      </w:r>
    </w:p>
    <w:p>
      <w:pPr>
        <w:pStyle w:val="Normal"/>
        <w:ind w:right="414" w:hanging="0"/>
        <w:jc w:val="both"/>
        <w:rPr>
          <w:rFonts w:eastAsia="Times New Roman"/>
          <w:b/>
          <w:b/>
        </w:rPr>
      </w:pPr>
      <w:r>
        <w:rPr>
          <w:rFonts w:eastAsia="Times New Roman"/>
          <w:b/>
        </w:rPr>
        <w:t>8.  OSLANJANJE NA SPOSOBNOST DRUGIH GOSPODARSKIH SUBJEKATA</w:t>
      </w:r>
    </w:p>
    <w:p>
      <w:pPr>
        <w:pStyle w:val="Normal"/>
        <w:ind w:right="-2" w:hanging="0"/>
        <w:jc w:val="both"/>
        <w:rPr/>
      </w:pPr>
      <w:r>
        <w:rPr>
          <w:bCs/>
        </w:rPr>
        <w:t xml:space="preserve">Gospodarski subjekt se može u postupku javne nabave osloniti na sposobnost drugih subjekata radi dokazivanja ispunjavanja kriterija koji su vezani uz obrazovne i stručne kvalifikacije stručnjaka,  </w:t>
      </w:r>
      <w:r>
        <w:rPr>
          <w:b/>
          <w:bCs/>
        </w:rPr>
        <w:t>samo ako će ti subjekti izvoditi radove ili pružati usluge za koje se ta sposobnost traži.</w:t>
      </w:r>
    </w:p>
    <w:p>
      <w:pPr>
        <w:pStyle w:val="Normal"/>
        <w:ind w:right="-2" w:hanging="0"/>
        <w:jc w:val="both"/>
        <w:rPr/>
      </w:pPr>
      <w:r>
        <w:rPr>
          <w:bCs/>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svrhu realizacije ugovora. </w:t>
      </w:r>
    </w:p>
    <w:p>
      <w:pPr>
        <w:pStyle w:val="Normal"/>
        <w:jc w:val="both"/>
        <w:rPr/>
      </w:pPr>
      <w:r>
        <w:rPr>
          <w:bCs/>
        </w:rPr>
        <w:t>Pod istim uvjetima, zajednica gospodarskih subjekata može se osloniti na sposobnost članova zajednice ili drugih subjekata.</w:t>
      </w:r>
    </w:p>
    <w:p>
      <w:pPr>
        <w:pStyle w:val="Normal"/>
        <w:jc w:val="both"/>
        <w:rPr/>
      </w:pPr>
      <w:r>
        <w:rPr>
          <w:bCs/>
        </w:rPr>
        <w:t>Naručitelj će provjeriti ispunjavaju li drugi subjekti na čiju se sposobnost gospodarski subjekt oslanja,  relevantne kriterije za odabir gospodarskog subjekta te postoje li osnove za njihovo isključenje.</w:t>
      </w:r>
    </w:p>
    <w:p>
      <w:pPr>
        <w:pStyle w:val="Normal"/>
        <w:jc w:val="both"/>
        <w:rPr/>
      </w:pPr>
      <w:r>
        <w:rPr>
          <w:bCs/>
        </w:rPr>
        <w:t>Naručitelj će od gospodarskog subjekta zahtijevati da zamijeni subjekt na čiju se sposobnost oslonio radi dokazivanja kriterija za odabir ako, na temelju provjere iz prethodnog stavka ove točke, utvrdi da kod tog subjekta postoje osnove za isključenje ili da ne udovoljava relevantnim kriterijima za odabir gospodarskog subjekta.</w:t>
      </w:r>
    </w:p>
    <w:p>
      <w:pPr>
        <w:pStyle w:val="Normal"/>
        <w:ind w:right="-2" w:hanging="0"/>
        <w:jc w:val="both"/>
        <w:rPr>
          <w:rFonts w:eastAsia="Times New Roman"/>
          <w:b/>
          <w:b/>
          <w:bCs/>
        </w:rPr>
      </w:pPr>
      <w:r>
        <w:rPr>
          <w:rFonts w:eastAsia="Times New Roman"/>
          <w:b/>
          <w:bCs/>
        </w:rPr>
      </w:r>
    </w:p>
    <w:p>
      <w:pPr>
        <w:pStyle w:val="Normal"/>
        <w:jc w:val="both"/>
        <w:rPr>
          <w:b/>
          <w:b/>
        </w:rPr>
      </w:pPr>
      <w:r>
        <w:rPr>
          <w:b/>
        </w:rPr>
      </w:r>
    </w:p>
    <w:p>
      <w:pPr>
        <w:pStyle w:val="Normal"/>
        <w:jc w:val="both"/>
        <w:rPr>
          <w:b/>
          <w:b/>
        </w:rPr>
      </w:pPr>
      <w:r>
        <w:rPr>
          <w:b/>
        </w:rPr>
        <w:t>9.    KRITERIJI ZA ODABIR GOSPODARSKOG SUBJEKTA</w:t>
      </w:r>
    </w:p>
    <w:p>
      <w:pPr>
        <w:pStyle w:val="Normal"/>
        <w:jc w:val="both"/>
        <w:rPr>
          <w:b/>
          <w:b/>
        </w:rPr>
      </w:pPr>
      <w:r>
        <w:rPr>
          <w:b/>
        </w:rPr>
      </w:r>
    </w:p>
    <w:p>
      <w:pPr>
        <w:pStyle w:val="Normal"/>
        <w:jc w:val="both"/>
        <w:rPr>
          <w:b/>
          <w:b/>
        </w:rPr>
      </w:pPr>
      <w:r>
        <w:rPr>
          <w:b/>
        </w:rPr>
        <w:t>Kriterij za odabir ponuda je ekeonomski najpovoljnija ponuda.</w:t>
      </w:r>
    </w:p>
    <w:p>
      <w:pPr>
        <w:pStyle w:val="Normal"/>
        <w:jc w:val="both"/>
        <w:rPr>
          <w:b/>
          <w:b/>
        </w:rPr>
      </w:pPr>
      <w:r>
        <w:rPr>
          <w:b/>
        </w:rPr>
      </w:r>
    </w:p>
    <w:p>
      <w:pPr>
        <w:pStyle w:val="Tijeloteksta"/>
        <w:spacing w:before="1" w:after="0"/>
        <w:ind w:right="246" w:hanging="0"/>
        <w:rPr>
          <w:rFonts w:ascii="Times New Roman" w:hAnsi="Times New Roman"/>
          <w:sz w:val="24"/>
          <w:szCs w:val="24"/>
        </w:rPr>
      </w:pPr>
      <w:r>
        <w:rPr>
          <w:rFonts w:ascii="Times New Roman" w:hAnsi="Times New Roman"/>
          <w:sz w:val="24"/>
          <w:szCs w:val="24"/>
        </w:rPr>
        <w:t>Naručitelj će ocjenjivati zaprimljene ponude i donijeti odluku o odabiru ekonomski najpovoljnije ponude prema</w:t>
      </w:r>
      <w:r>
        <w:rPr>
          <w:rFonts w:ascii="Times New Roman" w:hAnsi="Times New Roman"/>
          <w:spacing w:val="-3"/>
          <w:sz w:val="24"/>
          <w:szCs w:val="24"/>
        </w:rPr>
        <w:t xml:space="preserve"> </w:t>
      </w:r>
      <w:r>
        <w:rPr>
          <w:rFonts w:ascii="Times New Roman" w:hAnsi="Times New Roman"/>
          <w:sz w:val="24"/>
          <w:szCs w:val="24"/>
        </w:rPr>
        <w:t>kriterijima</w:t>
      </w:r>
      <w:r>
        <w:rPr>
          <w:rFonts w:ascii="Times New Roman" w:hAnsi="Times New Roman"/>
          <w:spacing w:val="-1"/>
          <w:sz w:val="24"/>
          <w:szCs w:val="24"/>
        </w:rPr>
        <w:t xml:space="preserve"> </w:t>
      </w:r>
      <w:r>
        <w:rPr>
          <w:rFonts w:ascii="Times New Roman" w:hAnsi="Times New Roman"/>
          <w:sz w:val="24"/>
          <w:szCs w:val="24"/>
        </w:rPr>
        <w:t>za</w:t>
      </w:r>
      <w:r>
        <w:rPr>
          <w:rFonts w:ascii="Times New Roman" w:hAnsi="Times New Roman"/>
          <w:spacing w:val="-4"/>
          <w:sz w:val="24"/>
          <w:szCs w:val="24"/>
        </w:rPr>
        <w:t xml:space="preserve"> </w:t>
      </w:r>
      <w:r>
        <w:rPr>
          <w:rFonts w:ascii="Times New Roman" w:hAnsi="Times New Roman"/>
          <w:sz w:val="24"/>
          <w:szCs w:val="24"/>
        </w:rPr>
        <w:t>odabir</w:t>
      </w:r>
      <w:r>
        <w:rPr>
          <w:rFonts w:ascii="Times New Roman" w:hAnsi="Times New Roman"/>
          <w:spacing w:val="-4"/>
          <w:sz w:val="24"/>
          <w:szCs w:val="24"/>
        </w:rPr>
        <w:t xml:space="preserve"> </w:t>
      </w:r>
      <w:r>
        <w:rPr>
          <w:rFonts w:ascii="Times New Roman" w:hAnsi="Times New Roman"/>
          <w:sz w:val="24"/>
          <w:szCs w:val="24"/>
        </w:rPr>
        <w:t>ponude</w:t>
      </w:r>
      <w:r>
        <w:rPr>
          <w:rFonts w:ascii="Times New Roman" w:hAnsi="Times New Roman"/>
          <w:spacing w:val="-1"/>
          <w:sz w:val="24"/>
          <w:szCs w:val="24"/>
        </w:rPr>
        <w:t xml:space="preserve"> </w:t>
      </w:r>
      <w:r>
        <w:rPr>
          <w:rFonts w:ascii="Times New Roman" w:hAnsi="Times New Roman"/>
          <w:sz w:val="24"/>
          <w:szCs w:val="24"/>
        </w:rPr>
        <w:t>(relativni</w:t>
      </w:r>
      <w:r>
        <w:rPr>
          <w:rFonts w:ascii="Times New Roman" w:hAnsi="Times New Roman"/>
          <w:spacing w:val="-1"/>
          <w:sz w:val="24"/>
          <w:szCs w:val="24"/>
        </w:rPr>
        <w:t xml:space="preserve"> </w:t>
      </w:r>
      <w:r>
        <w:rPr>
          <w:rFonts w:ascii="Times New Roman" w:hAnsi="Times New Roman"/>
          <w:sz w:val="24"/>
          <w:szCs w:val="24"/>
        </w:rPr>
        <w:t>značaj</w:t>
      </w:r>
      <w:r>
        <w:rPr>
          <w:rFonts w:ascii="Times New Roman" w:hAnsi="Times New Roman"/>
          <w:spacing w:val="-4"/>
          <w:sz w:val="24"/>
          <w:szCs w:val="24"/>
        </w:rPr>
        <w:t xml:space="preserve"> </w:t>
      </w:r>
      <w:r>
        <w:rPr>
          <w:rFonts w:ascii="Times New Roman" w:hAnsi="Times New Roman"/>
          <w:sz w:val="24"/>
          <w:szCs w:val="24"/>
        </w:rPr>
        <w:t>koji</w:t>
      </w:r>
      <w:r>
        <w:rPr>
          <w:rFonts w:ascii="Times New Roman" w:hAnsi="Times New Roman"/>
          <w:spacing w:val="-1"/>
          <w:sz w:val="24"/>
          <w:szCs w:val="24"/>
        </w:rPr>
        <w:t xml:space="preserve"> </w:t>
      </w:r>
      <w:r>
        <w:rPr>
          <w:rFonts w:ascii="Times New Roman" w:hAnsi="Times New Roman"/>
          <w:sz w:val="24"/>
          <w:szCs w:val="24"/>
        </w:rPr>
        <w:t>se</w:t>
      </w:r>
      <w:r>
        <w:rPr>
          <w:rFonts w:ascii="Times New Roman" w:hAnsi="Times New Roman"/>
          <w:spacing w:val="-3"/>
          <w:sz w:val="24"/>
          <w:szCs w:val="24"/>
        </w:rPr>
        <w:t xml:space="preserve"> </w:t>
      </w:r>
      <w:r>
        <w:rPr>
          <w:rFonts w:ascii="Times New Roman" w:hAnsi="Times New Roman"/>
          <w:sz w:val="24"/>
          <w:szCs w:val="24"/>
        </w:rPr>
        <w:t>pridaje</w:t>
      </w:r>
      <w:r>
        <w:rPr>
          <w:rFonts w:ascii="Times New Roman" w:hAnsi="Times New Roman"/>
          <w:spacing w:val="-1"/>
          <w:sz w:val="24"/>
          <w:szCs w:val="24"/>
        </w:rPr>
        <w:t xml:space="preserve"> </w:t>
      </w:r>
      <w:r>
        <w:rPr>
          <w:rFonts w:ascii="Times New Roman" w:hAnsi="Times New Roman"/>
          <w:sz w:val="24"/>
          <w:szCs w:val="24"/>
        </w:rPr>
        <w:t>svakom pojedinom</w:t>
      </w:r>
      <w:r>
        <w:rPr>
          <w:rFonts w:ascii="Times New Roman" w:hAnsi="Times New Roman"/>
          <w:spacing w:val="-2"/>
          <w:sz w:val="24"/>
          <w:szCs w:val="24"/>
        </w:rPr>
        <w:t xml:space="preserve"> </w:t>
      </w:r>
      <w:r>
        <w:rPr>
          <w:rFonts w:ascii="Times New Roman" w:hAnsi="Times New Roman"/>
          <w:sz w:val="24"/>
          <w:szCs w:val="24"/>
        </w:rPr>
        <w:t>kriteriju</w:t>
      </w:r>
      <w:r>
        <w:rPr>
          <w:rFonts w:ascii="Times New Roman" w:hAnsi="Times New Roman"/>
          <w:spacing w:val="-2"/>
          <w:sz w:val="24"/>
          <w:szCs w:val="24"/>
        </w:rPr>
        <w:t xml:space="preserve"> </w:t>
      </w:r>
      <w:r>
        <w:rPr>
          <w:rFonts w:ascii="Times New Roman" w:hAnsi="Times New Roman"/>
          <w:sz w:val="24"/>
          <w:szCs w:val="24"/>
        </w:rPr>
        <w:t>za</w:t>
      </w:r>
      <w:r>
        <w:rPr>
          <w:rFonts w:ascii="Times New Roman" w:hAnsi="Times New Roman"/>
          <w:spacing w:val="-1"/>
          <w:sz w:val="24"/>
          <w:szCs w:val="24"/>
        </w:rPr>
        <w:t xml:space="preserve"> </w:t>
      </w:r>
      <w:r>
        <w:rPr>
          <w:rFonts w:ascii="Times New Roman" w:hAnsi="Times New Roman"/>
          <w:sz w:val="24"/>
          <w:szCs w:val="24"/>
        </w:rPr>
        <w:t>odabir) kako je određeno</w:t>
      </w:r>
      <w:r>
        <w:rPr>
          <w:rFonts w:ascii="Times New Roman" w:hAnsi="Times New Roman"/>
          <w:spacing w:val="40"/>
          <w:sz w:val="24"/>
          <w:szCs w:val="24"/>
        </w:rPr>
        <w:t xml:space="preserve"> </w:t>
      </w:r>
      <w:r>
        <w:rPr>
          <w:rFonts w:ascii="Times New Roman" w:hAnsi="Times New Roman"/>
          <w:sz w:val="24"/>
          <w:szCs w:val="24"/>
        </w:rPr>
        <w:t>u nastavku</w:t>
      </w:r>
      <w:r>
        <w:rPr>
          <w:rFonts w:ascii="Times New Roman" w:hAnsi="Times New Roman"/>
          <w:color w:val="6F2F9F"/>
          <w:sz w:val="24"/>
          <w:szCs w:val="24"/>
        </w:rPr>
        <w:t>.</w:t>
      </w:r>
    </w:p>
    <w:p>
      <w:pPr>
        <w:pStyle w:val="Tijeloteksta"/>
        <w:spacing w:before="28" w:after="0"/>
        <w:rPr/>
      </w:pPr>
      <w:r>
        <w:rPr/>
      </w:r>
    </w:p>
    <w:p>
      <w:pPr>
        <w:pStyle w:val="Tijeloteksta"/>
        <w:spacing w:before="28" w:after="0"/>
        <w:rPr/>
      </w:pPr>
      <w:r>
        <w:rPr/>
      </w:r>
    </w:p>
    <w:tbl>
      <w:tblPr>
        <w:tblW w:w="7686" w:type="dxa"/>
        <w:jc w:val="left"/>
        <w:tblInd w:w="1059" w:type="dxa"/>
        <w:tblCellMar>
          <w:top w:w="0" w:type="dxa"/>
          <w:left w:w="5" w:type="dxa"/>
          <w:bottom w:w="0" w:type="dxa"/>
          <w:right w:w="5" w:type="dxa"/>
        </w:tblCellMar>
        <w:tblLook w:firstRow="1" w:noVBand="0" w:lastRow="1" w:firstColumn="1" w:lastColumn="1" w:noHBand="0" w:val="01e0"/>
      </w:tblPr>
      <w:tblGrid>
        <w:gridCol w:w="877"/>
        <w:gridCol w:w="5672"/>
        <w:gridCol w:w="4"/>
        <w:gridCol w:w="1133"/>
      </w:tblGrid>
      <w:tr>
        <w:trPr>
          <w:trHeight w:val="537" w:hRule="atLeast"/>
        </w:trPr>
        <w:tc>
          <w:tcPr>
            <w:tcW w:w="877" w:type="dxa"/>
            <w:tcBorders>
              <w:top w:val="single" w:sz="4" w:space="0" w:color="000000"/>
              <w:left w:val="single" w:sz="4" w:space="0" w:color="000000"/>
              <w:bottom w:val="single" w:sz="4" w:space="0" w:color="000000"/>
              <w:right w:val="single" w:sz="4" w:space="0" w:color="000000"/>
            </w:tcBorders>
            <w:shd w:color="auto" w:fill="E7E6E6" w:val="clear"/>
          </w:tcPr>
          <w:p>
            <w:pPr>
              <w:pStyle w:val="TableParagraph"/>
              <w:spacing w:lineRule="exact" w:line="265"/>
              <w:ind w:left="158" w:hanging="0"/>
              <w:rPr>
                <w:b/>
                <w:b/>
              </w:rPr>
            </w:pPr>
            <w:r>
              <w:rPr>
                <w:b/>
                <w:spacing w:val="-2"/>
              </w:rPr>
              <w:t>Redni</w:t>
            </w:r>
          </w:p>
          <w:p>
            <w:pPr>
              <w:pStyle w:val="TableParagraph"/>
              <w:spacing w:lineRule="exact" w:line="252"/>
              <w:ind w:left="237" w:hanging="0"/>
              <w:rPr>
                <w:b/>
                <w:b/>
              </w:rPr>
            </w:pPr>
            <w:r>
              <w:rPr>
                <w:b/>
                <w:spacing w:val="-4"/>
              </w:rPr>
              <w:t>broj</w:t>
            </w:r>
          </w:p>
        </w:tc>
        <w:tc>
          <w:tcPr>
            <w:tcW w:w="5672" w:type="dxa"/>
            <w:tcBorders>
              <w:top w:val="single" w:sz="4" w:space="0" w:color="000000"/>
              <w:left w:val="single" w:sz="4" w:space="0" w:color="000000"/>
              <w:bottom w:val="single" w:sz="4" w:space="0" w:color="000000"/>
              <w:right w:val="single" w:sz="4" w:space="0" w:color="000000"/>
            </w:tcBorders>
            <w:shd w:color="auto" w:fill="E7E6E6" w:val="clear"/>
          </w:tcPr>
          <w:p>
            <w:pPr>
              <w:pStyle w:val="TableParagraph"/>
              <w:spacing w:before="131" w:after="0"/>
              <w:ind w:right="28" w:hanging="0"/>
              <w:jc w:val="center"/>
              <w:rPr>
                <w:b/>
                <w:b/>
              </w:rPr>
            </w:pPr>
            <w:r>
              <w:rPr>
                <w:b/>
                <w:spacing w:val="-2"/>
              </w:rPr>
              <w:t>Kriterij</w:t>
            </w:r>
          </w:p>
        </w:tc>
        <w:tc>
          <w:tcPr>
            <w:tcW w:w="1137" w:type="dxa"/>
            <w:gridSpan w:val="2"/>
            <w:tcBorders>
              <w:top w:val="single" w:sz="4" w:space="0" w:color="000000"/>
              <w:left w:val="single" w:sz="4" w:space="0" w:color="000000"/>
              <w:bottom w:val="single" w:sz="4" w:space="0" w:color="000000"/>
              <w:right w:val="single" w:sz="4" w:space="0" w:color="000000"/>
            </w:tcBorders>
            <w:shd w:color="auto" w:fill="E7E6E6" w:val="clear"/>
          </w:tcPr>
          <w:p>
            <w:pPr>
              <w:pStyle w:val="TableParagraph"/>
              <w:spacing w:lineRule="exact" w:line="265"/>
              <w:ind w:left="5" w:right="28" w:hanging="0"/>
              <w:jc w:val="center"/>
              <w:rPr>
                <w:b/>
                <w:b/>
              </w:rPr>
            </w:pPr>
            <w:r>
              <w:rPr>
                <w:b/>
                <w:spacing w:val="-4"/>
              </w:rPr>
              <w:t>Broj</w:t>
            </w:r>
          </w:p>
          <w:p>
            <w:pPr>
              <w:pStyle w:val="TableParagraph"/>
              <w:spacing w:lineRule="exact" w:line="252"/>
              <w:ind w:right="28" w:hanging="0"/>
              <w:jc w:val="center"/>
              <w:rPr>
                <w:b/>
                <w:b/>
              </w:rPr>
            </w:pPr>
            <w:r>
              <w:rPr>
                <w:b/>
                <w:spacing w:val="-2"/>
              </w:rPr>
              <w:t>bodova</w:t>
            </w:r>
          </w:p>
        </w:tc>
      </w:tr>
      <w:tr>
        <w:trPr>
          <w:trHeight w:val="309" w:hRule="atLeast"/>
        </w:trPr>
        <w:tc>
          <w:tcPr>
            <w:tcW w:w="87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pPr>
            <w:r>
              <w:rPr/>
              <w:t>1.</w:t>
            </w:r>
          </w:p>
        </w:tc>
        <w:tc>
          <w:tcPr>
            <w:tcW w:w="567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pPr>
            <w:r>
              <w:rPr/>
              <w:t>Cijena 60%     (C)</w:t>
            </w:r>
          </w:p>
          <w:p>
            <w:pPr>
              <w:pStyle w:val="Normal"/>
              <w:rPr/>
            </w:pPr>
            <w:r>
              <w:rPr/>
            </w:r>
          </w:p>
        </w:tc>
        <w:tc>
          <w:tcPr>
            <w:tcW w:w="1137"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pPr>
            <w:r>
              <w:rPr/>
              <w:t xml:space="preserve">       </w:t>
            </w:r>
            <w:r>
              <w:rPr/>
              <w:t>60</w:t>
            </w:r>
          </w:p>
        </w:tc>
      </w:tr>
      <w:tr>
        <w:trPr>
          <w:trHeight w:val="306" w:hRule="atLeast"/>
        </w:trPr>
        <w:tc>
          <w:tcPr>
            <w:tcW w:w="87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pPr>
            <w:r>
              <w:rPr/>
              <w:t>2.</w:t>
            </w:r>
          </w:p>
        </w:tc>
        <w:tc>
          <w:tcPr>
            <w:tcW w:w="567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pPr>
            <w:r>
              <w:rPr/>
              <w:t>Specifično iskustvo stručnjaka 40%   (S)</w:t>
            </w:r>
          </w:p>
          <w:p>
            <w:pPr>
              <w:pStyle w:val="Normal"/>
              <w:rPr/>
            </w:pPr>
            <w:r>
              <w:rPr/>
            </w:r>
          </w:p>
        </w:tc>
        <w:tc>
          <w:tcPr>
            <w:tcW w:w="1137"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TableParagraph"/>
              <w:spacing w:lineRule="exact" w:line="265"/>
              <w:ind w:left="6" w:right="28" w:hanging="0"/>
              <w:jc w:val="center"/>
              <w:rPr/>
            </w:pPr>
            <w:r>
              <w:rPr>
                <w:spacing w:val="-5"/>
              </w:rPr>
              <w:t>40</w:t>
            </w:r>
          </w:p>
        </w:tc>
      </w:tr>
      <w:tr>
        <w:trPr>
          <w:trHeight w:val="270" w:hRule="atLeast"/>
        </w:trPr>
        <w:tc>
          <w:tcPr>
            <w:tcW w:w="6553"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pPr>
            <w:r>
              <mc:AlternateContent>
                <mc:Choice Requires="wpg">
                  <w:drawing>
                    <wp:anchor behindDoc="1" distT="0" distB="0" distL="0" distR="0" simplePos="0" locked="0" layoutInCell="1" allowOverlap="1" relativeHeight="4" wp14:anchorId="5A7CADFB">
                      <wp:simplePos x="0" y="0"/>
                      <wp:positionH relativeFrom="column">
                        <wp:posOffset>43180</wp:posOffset>
                      </wp:positionH>
                      <wp:positionV relativeFrom="paragraph">
                        <wp:posOffset>46355</wp:posOffset>
                      </wp:positionV>
                      <wp:extent cx="4578985" cy="142875"/>
                      <wp:effectExtent l="0" t="0" r="0" b="0"/>
                      <wp:wrapNone/>
                      <wp:docPr id="3" name="Group 81"/>
                      <a:graphic xmlns:a="http://schemas.openxmlformats.org/drawingml/2006/main">
                        <a:graphicData uri="http://schemas.microsoft.com/office/word/2010/wordprocessingGroup">
                          <wpg:wgp>
                            <wpg:cNvGrpSpPr/>
                            <wpg:grpSpPr>
                              <a:xfrm>
                                <a:off x="0" y="0"/>
                                <a:ext cx="4578480" cy="142200"/>
                              </a:xfrm>
                            </wpg:grpSpPr>
                            <wps:wsp>
                              <wps:cNvSpPr/>
                              <wps:spPr>
                                <a:xfrm>
                                  <a:off x="178560" y="0"/>
                                  <a:ext cx="4363200" cy="140400"/>
                                </a:xfrm>
                                <a:custGeom>
                                  <a:avLst/>
                                  <a:gdLst/>
                                  <a:ahLst/>
                                  <a:rect l="l" t="t" r="r" b="b"/>
                                  <a:pathLst>
                                    <a:path w="4360545" h="153035">
                                      <a:moveTo>
                                        <a:pt x="4360265" y="0"/>
                                      </a:moveTo>
                                      <a:lnTo>
                                        <a:pt x="457631" y="0"/>
                                      </a:lnTo>
                                      <a:lnTo>
                                        <a:pt x="381355" y="0"/>
                                      </a:lnTo>
                                      <a:lnTo>
                                        <a:pt x="0" y="0"/>
                                      </a:lnTo>
                                      <a:lnTo>
                                        <a:pt x="0" y="152488"/>
                                      </a:lnTo>
                                      <a:lnTo>
                                        <a:pt x="381355" y="152488"/>
                                      </a:lnTo>
                                      <a:lnTo>
                                        <a:pt x="457631" y="152488"/>
                                      </a:lnTo>
                                      <a:lnTo>
                                        <a:pt x="4360265" y="152488"/>
                                      </a:lnTo>
                                      <a:lnTo>
                                        <a:pt x="4360265" y="0"/>
                                      </a:lnTo>
                                      <a:close/>
                                    </a:path>
                                  </a:pathLst>
                                </a:custGeom>
                                <a:solidFill>
                                  <a:srgbClr val="ffef66"/>
                                </a:solidFill>
                                <a:ln>
                                  <a:noFill/>
                                </a:ln>
                              </wps:spPr>
                              <wps:style>
                                <a:lnRef idx="0"/>
                                <a:fillRef idx="0"/>
                                <a:effectRef idx="0"/>
                                <a:fontRef idx="minor"/>
                              </wps:style>
                              <wps:bodyPr/>
                            </wps:wsp>
                            <wps:wsp>
                              <wps:cNvSpPr/>
                              <wps:spPr>
                                <a:xfrm>
                                  <a:off x="0" y="2520"/>
                                  <a:ext cx="4362480" cy="139680"/>
                                </a:xfrm>
                                <a:custGeom>
                                  <a:avLst/>
                                  <a:gdLst/>
                                  <a:ahLst/>
                                  <a:rect l="l" t="t" r="r" b="b"/>
                                  <a:pathLst>
                                    <a:path w="4360545" h="153035">
                                      <a:moveTo>
                                        <a:pt x="4360265" y="0"/>
                                      </a:moveTo>
                                      <a:lnTo>
                                        <a:pt x="457631" y="0"/>
                                      </a:lnTo>
                                      <a:lnTo>
                                        <a:pt x="381355" y="0"/>
                                      </a:lnTo>
                                      <a:lnTo>
                                        <a:pt x="0" y="0"/>
                                      </a:lnTo>
                                      <a:lnTo>
                                        <a:pt x="0" y="152488"/>
                                      </a:lnTo>
                                      <a:lnTo>
                                        <a:pt x="381355" y="152488"/>
                                      </a:lnTo>
                                      <a:lnTo>
                                        <a:pt x="457631" y="152488"/>
                                      </a:lnTo>
                                      <a:lnTo>
                                        <a:pt x="4360265" y="152488"/>
                                      </a:lnTo>
                                      <a:lnTo>
                                        <a:pt x="4360265" y="0"/>
                                      </a:lnTo>
                                      <a:close/>
                                    </a:path>
                                  </a:pathLst>
                                </a:custGeom>
                                <a:solidFill>
                                  <a:srgbClr val="ffef66"/>
                                </a:solidFill>
                                <a:ln>
                                  <a:noFill/>
                                </a:ln>
                              </wps:spPr>
                              <wps:style>
                                <a:lnRef idx="0"/>
                                <a:fillRef idx="0"/>
                                <a:effectRef idx="0"/>
                                <a:fontRef idx="minor"/>
                              </wps:style>
                              <wps:bodyPr/>
                            </wps:wsp>
                            <wps:wsp>
                              <wps:cNvSpPr/>
                              <wps:spPr>
                                <a:xfrm>
                                  <a:off x="178560" y="0"/>
                                  <a:ext cx="4362480" cy="139680"/>
                                </a:xfrm>
                                <a:custGeom>
                                  <a:avLst/>
                                  <a:gdLst/>
                                  <a:ahLst/>
                                  <a:rect l="l" t="t" r="r" b="b"/>
                                  <a:pathLst>
                                    <a:path w="4360545" h="153035">
                                      <a:moveTo>
                                        <a:pt x="4360265" y="0"/>
                                      </a:moveTo>
                                      <a:lnTo>
                                        <a:pt x="0" y="0"/>
                                      </a:lnTo>
                                      <a:lnTo>
                                        <a:pt x="0" y="152501"/>
                                      </a:lnTo>
                                      <a:lnTo>
                                        <a:pt x="4360265" y="152501"/>
                                      </a:lnTo>
                                      <a:lnTo>
                                        <a:pt x="4360265" y="0"/>
                                      </a:lnTo>
                                      <a:close/>
                                    </a:path>
                                  </a:pathLst>
                                </a:custGeom>
                                <a:solidFill>
                                  <a:srgbClr val="ffef66"/>
                                </a:solidFill>
                                <a:ln>
                                  <a:noFill/>
                                </a:ln>
                              </wps:spPr>
                              <wps:style>
                                <a:lnRef idx="0"/>
                                <a:fillRef idx="0"/>
                                <a:effectRef idx="0"/>
                                <a:fontRef idx="minor"/>
                              </wps:style>
                              <wps:bodyPr/>
                            </wps:wsp>
                            <wps:wsp>
                              <wps:cNvSpPr/>
                              <wps:spPr>
                                <a:xfrm>
                                  <a:off x="0" y="2520"/>
                                  <a:ext cx="4578480" cy="128160"/>
                                </a:xfrm>
                                <a:custGeom>
                                  <a:avLst/>
                                  <a:gdLst/>
                                  <a:ahLst/>
                                  <a:rect l="l" t="t" r="r" b="b"/>
                                  <a:pathLst>
                                    <a:path w="4576445" h="140335">
                                      <a:moveTo>
                                        <a:pt x="4576381" y="0"/>
                                      </a:moveTo>
                                      <a:lnTo>
                                        <a:pt x="0" y="0"/>
                                      </a:lnTo>
                                      <a:lnTo>
                                        <a:pt x="0" y="139788"/>
                                      </a:lnTo>
                                      <a:lnTo>
                                        <a:pt x="4576381" y="139788"/>
                                      </a:lnTo>
                                      <a:lnTo>
                                        <a:pt x="4576381" y="0"/>
                                      </a:lnTo>
                                      <a:close/>
                                    </a:path>
                                  </a:pathLst>
                                </a:custGeom>
                                <a:solidFill>
                                  <a:srgbClr val="ffef66"/>
                                </a:solidFill>
                                <a:ln>
                                  <a:noFill/>
                                </a:ln>
                              </wps:spPr>
                              <wps:style>
                                <a:lnRef idx="0"/>
                                <a:fillRef idx="0"/>
                                <a:effectRef idx="0"/>
                                <a:fontRef idx="minor"/>
                              </wps:style>
                              <wps:bodyPr/>
                            </wps:wsp>
                          </wpg:wgp>
                        </a:graphicData>
                      </a:graphic>
                    </wp:anchor>
                  </w:drawing>
                </mc:Choice>
                <mc:Fallback>
                  <w:pict>
                    <v:group id="shape_0" alt="Group 81" style="position:absolute;margin-left:3.4pt;margin-top:3.65pt;width:360.5pt;height:11.2pt" coordorigin="68,73" coordsize="7210,224"/>
                  </w:pict>
                </mc:Fallback>
              </mc:AlternateContent>
            </w:r>
            <w:r>
              <w:rPr/>
              <w:t xml:space="preserve">Maksimalni broj bodova     </w:t>
            </w:r>
          </w:p>
          <w:p>
            <w:pPr>
              <w:pStyle w:val="Normal"/>
              <w:rPr/>
            </w:pPr>
            <w:r>
              <w:rPr/>
            </w:r>
          </w:p>
        </w:tc>
        <w:tc>
          <w:tcPr>
            <w:tcW w:w="1133"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rPr/>
            </w:pPr>
            <w:r>
              <w:rPr/>
              <w:t xml:space="preserve">      </w:t>
            </w:r>
            <w:r>
              <w:rPr/>
              <w:t>100</w:t>
            </w:r>
          </w:p>
        </w:tc>
      </w:tr>
    </w:tbl>
    <w:p>
      <w:pPr>
        <w:pStyle w:val="Normal"/>
        <w:rPr/>
      </w:pPr>
      <w:r>
        <w:rPr/>
      </w:r>
    </w:p>
    <w:p>
      <w:pPr>
        <w:pStyle w:val="Tijeloteksta"/>
        <w:spacing w:lineRule="auto" w:line="235" w:before="1" w:after="0"/>
        <w:ind w:right="258" w:hanging="0"/>
        <w:rPr>
          <w:rFonts w:ascii="Times New Roman" w:hAnsi="Times New Roman"/>
          <w:sz w:val="24"/>
          <w:szCs w:val="24"/>
        </w:rPr>
      </w:pPr>
      <w:r>
        <w:rPr>
          <w:rFonts w:ascii="Times New Roman" w:hAnsi="Times New Roman"/>
          <w:sz w:val="24"/>
          <w:szCs w:val="24"/>
        </w:rPr>
        <w:t>U slučaju da su dvije ili više ponuda jednako rangirane prema kriteriju odabira, Naručitelj će odabrati ponudu koja je zaprimljena ranije.</w:t>
      </w:r>
    </w:p>
    <w:p>
      <w:pPr>
        <w:pStyle w:val="Tijeloteksta"/>
        <w:spacing w:lineRule="auto" w:line="235" w:before="1" w:after="0"/>
        <w:ind w:right="258" w:hanging="0"/>
        <w:rPr>
          <w:rFonts w:ascii="Times New Roman" w:hAnsi="Times New Roman"/>
          <w:sz w:val="24"/>
          <w:szCs w:val="24"/>
        </w:rPr>
      </w:pPr>
      <w:r>
        <w:rPr>
          <w:rFonts w:ascii="Times New Roman" w:hAnsi="Times New Roman"/>
          <w:sz w:val="24"/>
          <w:szCs w:val="24"/>
        </w:rPr>
      </w:r>
    </w:p>
    <w:p>
      <w:pPr>
        <w:pStyle w:val="Tijeloteksta"/>
        <w:spacing w:lineRule="auto" w:line="235" w:before="1" w:after="0"/>
        <w:ind w:right="258" w:hanging="0"/>
        <w:rPr>
          <w:rFonts w:ascii="Times New Roman" w:hAnsi="Times New Roman"/>
          <w:sz w:val="24"/>
          <w:szCs w:val="24"/>
        </w:rPr>
      </w:pPr>
      <w:r>
        <w:rPr>
          <w:rFonts w:ascii="Times New Roman" w:hAnsi="Times New Roman"/>
          <w:sz w:val="24"/>
          <w:szCs w:val="24"/>
        </w:rPr>
      </w:r>
    </w:p>
    <w:p>
      <w:pPr>
        <w:pStyle w:val="Tijeloteksta"/>
        <w:spacing w:before="5" w:after="0"/>
        <w:rPr/>
      </w:pPr>
      <w:r>
        <w:rPr/>
        <mc:AlternateContent>
          <mc:Choice Requires="wps">
            <w:drawing>
              <wp:anchor behindDoc="1" distT="0" distB="0" distL="0" distR="0" simplePos="0" locked="0" layoutInCell="1" allowOverlap="1" relativeHeight="5" wp14:anchorId="27969620">
                <wp:simplePos x="0" y="0"/>
                <wp:positionH relativeFrom="page">
                  <wp:posOffset>829310</wp:posOffset>
                </wp:positionH>
                <wp:positionV relativeFrom="paragraph">
                  <wp:posOffset>176530</wp:posOffset>
                </wp:positionV>
                <wp:extent cx="6087745" cy="205740"/>
                <wp:effectExtent l="0" t="0" r="0" b="0"/>
                <wp:wrapTopAndBottom/>
                <wp:docPr id="4" name="Textbox 83"/>
                <a:graphic xmlns:a="http://schemas.openxmlformats.org/drawingml/2006/main">
                  <a:graphicData uri="http://schemas.microsoft.com/office/word/2010/wordprocessingShape">
                    <wps:wsp>
                      <wps:cNvSpPr/>
                      <wps:spPr>
                        <a:xfrm>
                          <a:off x="0" y="0"/>
                          <a:ext cx="6087240" cy="205200"/>
                        </a:xfrm>
                        <a:prstGeom prst="rect">
                          <a:avLst/>
                        </a:prstGeom>
                        <a:solidFill>
                          <a:srgbClr val="bcd5ed"/>
                        </a:solidFill>
                        <a:ln w="6480">
                          <a:solidFill>
                            <a:srgbClr val="000000"/>
                          </a:solidFill>
                          <a:round/>
                        </a:ln>
                      </wps:spPr>
                      <wps:style>
                        <a:lnRef idx="0"/>
                        <a:fillRef idx="0"/>
                        <a:effectRef idx="0"/>
                        <a:fontRef idx="minor"/>
                      </wps:style>
                      <wps:txbx>
                        <w:txbxContent>
                          <w:p>
                            <w:pPr>
                              <w:pStyle w:val="Sadrajokvira"/>
                              <w:spacing w:before="18" w:after="0"/>
                              <w:ind w:left="108" w:hanging="0"/>
                              <w:rPr/>
                            </w:pPr>
                            <w:r>
                              <w:rPr>
                                <w:b/>
                                <w:color w:val="000000"/>
                              </w:rPr>
                              <w:t>CIJENA</w:t>
                            </w:r>
                            <w:r>
                              <w:rPr>
                                <w:b/>
                                <w:color w:val="000000"/>
                                <w:spacing w:val="-8"/>
                              </w:rPr>
                              <w:t xml:space="preserve"> </w:t>
                            </w:r>
                            <w:r>
                              <w:rPr>
                                <w:b/>
                                <w:color w:val="000000"/>
                              </w:rPr>
                              <w:t>PONUDE</w:t>
                            </w:r>
                            <w:r>
                              <w:rPr>
                                <w:b/>
                                <w:color w:val="000000"/>
                                <w:spacing w:val="-4"/>
                              </w:rPr>
                              <w:t xml:space="preserve"> </w:t>
                            </w:r>
                            <w:r>
                              <w:rPr>
                                <w:b/>
                                <w:color w:val="000000"/>
                              </w:rPr>
                              <w:t>ZA</w:t>
                            </w:r>
                            <w:r>
                              <w:rPr>
                                <w:b/>
                                <w:color w:val="000000"/>
                                <w:spacing w:val="-4"/>
                              </w:rPr>
                              <w:t xml:space="preserve"> </w:t>
                            </w:r>
                            <w:r>
                              <w:rPr>
                                <w:b/>
                                <w:color w:val="000000"/>
                              </w:rPr>
                              <w:t>PREDMET</w:t>
                            </w:r>
                            <w:r>
                              <w:rPr>
                                <w:b/>
                                <w:color w:val="000000"/>
                                <w:spacing w:val="-5"/>
                              </w:rPr>
                              <w:t xml:space="preserve"> </w:t>
                            </w:r>
                            <w:r>
                              <w:rPr>
                                <w:b/>
                                <w:color w:val="000000"/>
                              </w:rPr>
                              <w:t>NABAVE</w:t>
                            </w:r>
                            <w:r>
                              <w:rPr>
                                <w:b/>
                                <w:color w:val="000000"/>
                                <w:spacing w:val="-6"/>
                              </w:rPr>
                              <w:t xml:space="preserve"> </w:t>
                            </w:r>
                            <w:r>
                              <w:rPr>
                                <w:b/>
                                <w:color w:val="000000"/>
                                <w:spacing w:val="-5"/>
                              </w:rPr>
                              <w:t>(C)</w:t>
                            </w:r>
                          </w:p>
                        </w:txbxContent>
                      </wps:txbx>
                      <wps:bodyPr lIns="0" rIns="0" tIns="0" bIns="0">
                        <a:noAutofit/>
                      </wps:bodyPr>
                    </wps:wsp>
                  </a:graphicData>
                </a:graphic>
              </wp:anchor>
            </w:drawing>
          </mc:Choice>
          <mc:Fallback>
            <w:pict>
              <v:rect id="shape_0" ID="Textbox 83" fillcolor="#bcd5ed" stroked="t" style="position:absolute;margin-left:65.3pt;margin-top:13.9pt;width:479.25pt;height:16.1pt;mso-position-horizontal-relative:page" wp14:anchorId="27969620">
                <w10:wrap type="square"/>
                <v:fill o:detectmouseclick="t" type="solid" color2="#432a12"/>
                <v:stroke color="black" weight="6480" joinstyle="round" endcap="flat"/>
                <v:textbox>
                  <w:txbxContent>
                    <w:p>
                      <w:pPr>
                        <w:pStyle w:val="Sadrajokvira"/>
                        <w:spacing w:before="18" w:after="0"/>
                        <w:ind w:left="108" w:hanging="0"/>
                        <w:rPr/>
                      </w:pPr>
                      <w:r>
                        <w:rPr>
                          <w:b/>
                          <w:color w:val="000000"/>
                        </w:rPr>
                        <w:t>CIJENA</w:t>
                      </w:r>
                      <w:r>
                        <w:rPr>
                          <w:b/>
                          <w:color w:val="000000"/>
                          <w:spacing w:val="-8"/>
                        </w:rPr>
                        <w:t xml:space="preserve"> </w:t>
                      </w:r>
                      <w:r>
                        <w:rPr>
                          <w:b/>
                          <w:color w:val="000000"/>
                        </w:rPr>
                        <w:t>PONUDE</w:t>
                      </w:r>
                      <w:r>
                        <w:rPr>
                          <w:b/>
                          <w:color w:val="000000"/>
                          <w:spacing w:val="-4"/>
                        </w:rPr>
                        <w:t xml:space="preserve"> </w:t>
                      </w:r>
                      <w:r>
                        <w:rPr>
                          <w:b/>
                          <w:color w:val="000000"/>
                        </w:rPr>
                        <w:t>ZA</w:t>
                      </w:r>
                      <w:r>
                        <w:rPr>
                          <w:b/>
                          <w:color w:val="000000"/>
                          <w:spacing w:val="-4"/>
                        </w:rPr>
                        <w:t xml:space="preserve"> </w:t>
                      </w:r>
                      <w:r>
                        <w:rPr>
                          <w:b/>
                          <w:color w:val="000000"/>
                        </w:rPr>
                        <w:t>PREDMET</w:t>
                      </w:r>
                      <w:r>
                        <w:rPr>
                          <w:b/>
                          <w:color w:val="000000"/>
                          <w:spacing w:val="-5"/>
                        </w:rPr>
                        <w:t xml:space="preserve"> </w:t>
                      </w:r>
                      <w:r>
                        <w:rPr>
                          <w:b/>
                          <w:color w:val="000000"/>
                        </w:rPr>
                        <w:t>NABAVE</w:t>
                      </w:r>
                      <w:r>
                        <w:rPr>
                          <w:b/>
                          <w:color w:val="000000"/>
                          <w:spacing w:val="-6"/>
                        </w:rPr>
                        <w:t xml:space="preserve"> </w:t>
                      </w:r>
                      <w:r>
                        <w:rPr>
                          <w:b/>
                          <w:color w:val="000000"/>
                          <w:spacing w:val="-5"/>
                        </w:rPr>
                        <w:t>(C)</w:t>
                      </w:r>
                    </w:p>
                  </w:txbxContent>
                </v:textbox>
              </v:rect>
            </w:pict>
          </mc:Fallback>
        </mc:AlternateContent>
      </w:r>
    </w:p>
    <w:p>
      <w:pPr>
        <w:pStyle w:val="Tijeloteksta"/>
        <w:spacing w:before="121" w:after="0"/>
        <w:rPr/>
      </w:pPr>
      <w:r>
        <w:rPr/>
      </w:r>
    </w:p>
    <w:p>
      <w:pPr>
        <w:pStyle w:val="Tijeloteksta"/>
        <w:spacing w:before="1" w:after="0"/>
        <w:rPr>
          <w:rFonts w:ascii="Times New Roman" w:hAnsi="Times New Roman"/>
          <w:sz w:val="24"/>
          <w:szCs w:val="24"/>
        </w:rPr>
      </w:pPr>
      <w:r>
        <w:rPr>
          <w:rFonts w:ascii="Times New Roman" w:hAnsi="Times New Roman"/>
          <w:sz w:val="24"/>
          <w:szCs w:val="24"/>
        </w:rPr>
        <w:t>Naručitelj</w:t>
      </w:r>
      <w:r>
        <w:rPr>
          <w:rFonts w:ascii="Times New Roman" w:hAnsi="Times New Roman"/>
          <w:spacing w:val="-4"/>
          <w:sz w:val="24"/>
          <w:szCs w:val="24"/>
        </w:rPr>
        <w:t xml:space="preserve"> </w:t>
      </w:r>
      <w:r>
        <w:rPr>
          <w:rFonts w:ascii="Times New Roman" w:hAnsi="Times New Roman"/>
          <w:sz w:val="24"/>
          <w:szCs w:val="24"/>
        </w:rPr>
        <w:t>kao</w:t>
      </w:r>
      <w:r>
        <w:rPr>
          <w:rFonts w:ascii="Times New Roman" w:hAnsi="Times New Roman"/>
          <w:spacing w:val="-2"/>
          <w:sz w:val="24"/>
          <w:szCs w:val="24"/>
        </w:rPr>
        <w:t xml:space="preserve"> </w:t>
      </w:r>
      <w:r>
        <w:rPr>
          <w:rFonts w:ascii="Times New Roman" w:hAnsi="Times New Roman"/>
          <w:sz w:val="24"/>
          <w:szCs w:val="24"/>
        </w:rPr>
        <w:t>jedan</w:t>
      </w:r>
      <w:r>
        <w:rPr>
          <w:rFonts w:ascii="Times New Roman" w:hAnsi="Times New Roman"/>
          <w:spacing w:val="-5"/>
          <w:sz w:val="24"/>
          <w:szCs w:val="24"/>
        </w:rPr>
        <w:t xml:space="preserve"> </w:t>
      </w:r>
      <w:r>
        <w:rPr>
          <w:rFonts w:ascii="Times New Roman" w:hAnsi="Times New Roman"/>
          <w:sz w:val="24"/>
          <w:szCs w:val="24"/>
        </w:rPr>
        <w:t>od</w:t>
      </w:r>
      <w:r>
        <w:rPr>
          <w:rFonts w:ascii="Times New Roman" w:hAnsi="Times New Roman"/>
          <w:spacing w:val="-7"/>
          <w:sz w:val="24"/>
          <w:szCs w:val="24"/>
        </w:rPr>
        <w:t xml:space="preserve"> </w:t>
      </w:r>
      <w:r>
        <w:rPr>
          <w:rFonts w:ascii="Times New Roman" w:hAnsi="Times New Roman"/>
          <w:sz w:val="24"/>
          <w:szCs w:val="24"/>
        </w:rPr>
        <w:t>kriterija</w:t>
      </w:r>
      <w:r>
        <w:rPr>
          <w:rFonts w:ascii="Times New Roman" w:hAnsi="Times New Roman"/>
          <w:spacing w:val="-1"/>
          <w:sz w:val="24"/>
          <w:szCs w:val="24"/>
        </w:rPr>
        <w:t xml:space="preserve"> </w:t>
      </w:r>
      <w:r>
        <w:rPr>
          <w:rFonts w:ascii="Times New Roman" w:hAnsi="Times New Roman"/>
          <w:sz w:val="24"/>
          <w:szCs w:val="24"/>
        </w:rPr>
        <w:t>određuje</w:t>
      </w:r>
      <w:r>
        <w:rPr>
          <w:rFonts w:ascii="Times New Roman" w:hAnsi="Times New Roman"/>
          <w:spacing w:val="-5"/>
          <w:sz w:val="24"/>
          <w:szCs w:val="24"/>
        </w:rPr>
        <w:t xml:space="preserve"> </w:t>
      </w:r>
      <w:r>
        <w:rPr>
          <w:rFonts w:ascii="Times New Roman" w:hAnsi="Times New Roman"/>
          <w:sz w:val="24"/>
          <w:szCs w:val="24"/>
        </w:rPr>
        <w:t>cijenu</w:t>
      </w:r>
      <w:r>
        <w:rPr>
          <w:rFonts w:ascii="Times New Roman" w:hAnsi="Times New Roman"/>
          <w:spacing w:val="-7"/>
          <w:sz w:val="24"/>
          <w:szCs w:val="24"/>
        </w:rPr>
        <w:t xml:space="preserve"> </w:t>
      </w:r>
      <w:r>
        <w:rPr>
          <w:rFonts w:ascii="Times New Roman" w:hAnsi="Times New Roman"/>
          <w:sz w:val="24"/>
          <w:szCs w:val="24"/>
        </w:rPr>
        <w:t>valjane</w:t>
      </w:r>
      <w:r>
        <w:rPr>
          <w:rFonts w:ascii="Times New Roman" w:hAnsi="Times New Roman"/>
          <w:spacing w:val="-3"/>
          <w:sz w:val="24"/>
          <w:szCs w:val="24"/>
        </w:rPr>
        <w:t xml:space="preserve"> </w:t>
      </w:r>
      <w:r>
        <w:rPr>
          <w:rFonts w:ascii="Times New Roman" w:hAnsi="Times New Roman"/>
          <w:sz w:val="24"/>
          <w:szCs w:val="24"/>
        </w:rPr>
        <w:t>ponude,</w:t>
      </w:r>
      <w:r>
        <w:rPr>
          <w:rFonts w:ascii="Times New Roman" w:hAnsi="Times New Roman"/>
          <w:spacing w:val="-3"/>
          <w:sz w:val="24"/>
          <w:szCs w:val="24"/>
        </w:rPr>
        <w:t xml:space="preserve"> </w:t>
      </w:r>
      <w:r>
        <w:rPr>
          <w:rFonts w:ascii="Times New Roman" w:hAnsi="Times New Roman"/>
          <w:sz w:val="24"/>
          <w:szCs w:val="24"/>
        </w:rPr>
        <w:t>bez</w:t>
      </w:r>
      <w:r>
        <w:rPr>
          <w:rFonts w:ascii="Times New Roman" w:hAnsi="Times New Roman"/>
          <w:spacing w:val="-3"/>
          <w:sz w:val="24"/>
          <w:szCs w:val="24"/>
        </w:rPr>
        <w:t xml:space="preserve"> </w:t>
      </w:r>
      <w:r>
        <w:rPr>
          <w:rFonts w:ascii="Times New Roman" w:hAnsi="Times New Roman"/>
          <w:sz w:val="24"/>
          <w:szCs w:val="24"/>
        </w:rPr>
        <w:t>PDV</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5"/>
          <w:sz w:val="24"/>
          <w:szCs w:val="24"/>
        </w:rPr>
        <w:t xml:space="preserve"> a.</w:t>
      </w:r>
    </w:p>
    <w:p>
      <w:pPr>
        <w:pStyle w:val="Tijeloteksta"/>
        <w:spacing w:before="120" w:after="0"/>
        <w:rPr>
          <w:rFonts w:ascii="Times New Roman" w:hAnsi="Times New Roman"/>
          <w:sz w:val="24"/>
          <w:szCs w:val="24"/>
        </w:rPr>
      </w:pPr>
      <w:r>
        <w:rPr>
          <w:rFonts w:ascii="Times New Roman" w:hAnsi="Times New Roman"/>
          <w:sz w:val="24"/>
          <w:szCs w:val="24"/>
        </w:rPr>
        <w:t>Maksimalan</w:t>
      </w:r>
      <w:r>
        <w:rPr>
          <w:rFonts w:ascii="Times New Roman" w:hAnsi="Times New Roman"/>
          <w:spacing w:val="-5"/>
          <w:sz w:val="24"/>
          <w:szCs w:val="24"/>
        </w:rPr>
        <w:t xml:space="preserve"> </w:t>
      </w:r>
      <w:r>
        <w:rPr>
          <w:rFonts w:ascii="Times New Roman" w:hAnsi="Times New Roman"/>
          <w:sz w:val="24"/>
          <w:szCs w:val="24"/>
        </w:rPr>
        <w:t>broj</w:t>
      </w:r>
      <w:r>
        <w:rPr>
          <w:rFonts w:ascii="Times New Roman" w:hAnsi="Times New Roman"/>
          <w:spacing w:val="-3"/>
          <w:sz w:val="24"/>
          <w:szCs w:val="24"/>
        </w:rPr>
        <w:t xml:space="preserve"> </w:t>
      </w:r>
      <w:r>
        <w:rPr>
          <w:rFonts w:ascii="Times New Roman" w:hAnsi="Times New Roman"/>
          <w:sz w:val="24"/>
          <w:szCs w:val="24"/>
        </w:rPr>
        <w:t>bodova</w:t>
      </w:r>
      <w:r>
        <w:rPr>
          <w:rFonts w:ascii="Times New Roman" w:hAnsi="Times New Roman"/>
          <w:spacing w:val="-3"/>
          <w:sz w:val="24"/>
          <w:szCs w:val="24"/>
        </w:rPr>
        <w:t xml:space="preserve"> </w:t>
      </w:r>
      <w:r>
        <w:rPr>
          <w:rFonts w:ascii="Times New Roman" w:hAnsi="Times New Roman"/>
          <w:sz w:val="24"/>
          <w:szCs w:val="24"/>
        </w:rPr>
        <w:t>koje</w:t>
      </w:r>
      <w:r>
        <w:rPr>
          <w:rFonts w:ascii="Times New Roman" w:hAnsi="Times New Roman"/>
          <w:spacing w:val="-5"/>
          <w:sz w:val="24"/>
          <w:szCs w:val="24"/>
        </w:rPr>
        <w:t xml:space="preserve"> </w:t>
      </w:r>
      <w:r>
        <w:rPr>
          <w:rFonts w:ascii="Times New Roman" w:hAnsi="Times New Roman"/>
          <w:sz w:val="24"/>
          <w:szCs w:val="24"/>
        </w:rPr>
        <w:t>Ponuditelj</w:t>
      </w:r>
      <w:r>
        <w:rPr>
          <w:rFonts w:ascii="Times New Roman" w:hAnsi="Times New Roman"/>
          <w:spacing w:val="-5"/>
          <w:sz w:val="24"/>
          <w:szCs w:val="24"/>
        </w:rPr>
        <w:t xml:space="preserve"> </w:t>
      </w:r>
      <w:r>
        <w:rPr>
          <w:rFonts w:ascii="Times New Roman" w:hAnsi="Times New Roman"/>
          <w:sz w:val="24"/>
          <w:szCs w:val="24"/>
        </w:rPr>
        <w:t>može</w:t>
      </w:r>
      <w:r>
        <w:rPr>
          <w:rFonts w:ascii="Times New Roman" w:hAnsi="Times New Roman"/>
          <w:spacing w:val="-5"/>
          <w:sz w:val="24"/>
          <w:szCs w:val="24"/>
        </w:rPr>
        <w:t xml:space="preserve"> </w:t>
      </w:r>
      <w:r>
        <w:rPr>
          <w:rFonts w:ascii="Times New Roman" w:hAnsi="Times New Roman"/>
          <w:sz w:val="24"/>
          <w:szCs w:val="24"/>
        </w:rPr>
        <w:t>ostvariti</w:t>
      </w:r>
      <w:r>
        <w:rPr>
          <w:rFonts w:ascii="Times New Roman" w:hAnsi="Times New Roman"/>
          <w:spacing w:val="-3"/>
          <w:sz w:val="24"/>
          <w:szCs w:val="24"/>
        </w:rPr>
        <w:t xml:space="preserve"> </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z w:val="24"/>
          <w:szCs w:val="24"/>
        </w:rPr>
        <w:t>okviru</w:t>
      </w:r>
      <w:r>
        <w:rPr>
          <w:rFonts w:ascii="Times New Roman" w:hAnsi="Times New Roman"/>
          <w:spacing w:val="-7"/>
          <w:sz w:val="24"/>
          <w:szCs w:val="24"/>
        </w:rPr>
        <w:t xml:space="preserve"> </w:t>
      </w:r>
      <w:r>
        <w:rPr>
          <w:rFonts w:ascii="Times New Roman" w:hAnsi="Times New Roman"/>
          <w:sz w:val="24"/>
          <w:szCs w:val="24"/>
        </w:rPr>
        <w:t>ovog</w:t>
      </w:r>
      <w:r>
        <w:rPr>
          <w:rFonts w:ascii="Times New Roman" w:hAnsi="Times New Roman"/>
          <w:spacing w:val="-6"/>
          <w:sz w:val="24"/>
          <w:szCs w:val="24"/>
        </w:rPr>
        <w:t xml:space="preserve"> </w:t>
      </w:r>
      <w:r>
        <w:rPr>
          <w:rFonts w:ascii="Times New Roman" w:hAnsi="Times New Roman"/>
          <w:sz w:val="24"/>
          <w:szCs w:val="24"/>
        </w:rPr>
        <w:t>kriterija</w:t>
      </w:r>
      <w:r>
        <w:rPr>
          <w:rFonts w:ascii="Times New Roman" w:hAnsi="Times New Roman"/>
          <w:spacing w:val="-3"/>
          <w:sz w:val="24"/>
          <w:szCs w:val="24"/>
        </w:rPr>
        <w:t xml:space="preserve"> </w:t>
      </w:r>
      <w:r>
        <w:rPr>
          <w:rFonts w:ascii="Times New Roman" w:hAnsi="Times New Roman"/>
          <w:sz w:val="24"/>
          <w:szCs w:val="24"/>
        </w:rPr>
        <w:t>je</w:t>
      </w:r>
      <w:r>
        <w:rPr>
          <w:rFonts w:ascii="Times New Roman" w:hAnsi="Times New Roman"/>
          <w:spacing w:val="-3"/>
          <w:sz w:val="24"/>
          <w:szCs w:val="24"/>
        </w:rPr>
        <w:t xml:space="preserve"> </w:t>
      </w:r>
      <w:r>
        <w:rPr>
          <w:rFonts w:ascii="Times New Roman" w:hAnsi="Times New Roman"/>
          <w:b/>
          <w:sz w:val="24"/>
          <w:szCs w:val="24"/>
        </w:rPr>
        <w:t>60</w:t>
      </w:r>
      <w:r>
        <w:rPr>
          <w:rFonts w:ascii="Times New Roman" w:hAnsi="Times New Roman"/>
          <w:b/>
          <w:spacing w:val="-3"/>
          <w:sz w:val="24"/>
          <w:szCs w:val="24"/>
        </w:rPr>
        <w:t xml:space="preserve"> </w:t>
      </w:r>
      <w:r>
        <w:rPr>
          <w:rFonts w:ascii="Times New Roman" w:hAnsi="Times New Roman"/>
          <w:b/>
          <w:spacing w:val="-2"/>
          <w:sz w:val="24"/>
          <w:szCs w:val="24"/>
        </w:rPr>
        <w:t>bodova</w:t>
      </w:r>
      <w:r>
        <w:rPr>
          <w:rFonts w:ascii="Times New Roman" w:hAnsi="Times New Roman"/>
          <w:spacing w:val="-2"/>
          <w:sz w:val="24"/>
          <w:szCs w:val="24"/>
        </w:rPr>
        <w:t>.</w:t>
      </w:r>
    </w:p>
    <w:p>
      <w:pPr>
        <w:pStyle w:val="Tijeloteksta"/>
        <w:spacing w:before="120" w:after="0"/>
        <w:ind w:right="97" w:hanging="0"/>
        <w:rPr>
          <w:rFonts w:ascii="Times New Roman" w:hAnsi="Times New Roman"/>
          <w:sz w:val="24"/>
          <w:szCs w:val="24"/>
        </w:rPr>
      </w:pPr>
      <w:r>
        <w:rPr>
          <w:rFonts w:ascii="Times New Roman" w:hAnsi="Times New Roman"/>
          <w:sz w:val="24"/>
          <w:szCs w:val="24"/>
        </w:rPr>
        <w:t>Ponuditelj čija je cijena valjane ponude najniža ostvarit će maksimalan broj bodova. Bodovne vrijednosti ponuda drugih ponuditelja će se određivati korištenjem sljedeće formule:</w:t>
      </w:r>
    </w:p>
    <w:p>
      <w:pPr>
        <w:pStyle w:val="Tijeloteksta"/>
        <w:spacing w:before="2" w:after="0"/>
        <w:rPr>
          <w:sz w:val="8"/>
        </w:rPr>
      </w:pPr>
      <w:r>
        <w:rPr>
          <w:sz w:val="8"/>
        </w:rPr>
        <mc:AlternateContent>
          <mc:Choice Requires="wps">
            <w:drawing>
              <wp:anchor behindDoc="1" distT="0" distB="0" distL="0" distR="0" simplePos="0" locked="0" layoutInCell="1" allowOverlap="1" relativeHeight="6" wp14:anchorId="3A80E398">
                <wp:simplePos x="0" y="0"/>
                <wp:positionH relativeFrom="page">
                  <wp:posOffset>829310</wp:posOffset>
                </wp:positionH>
                <wp:positionV relativeFrom="paragraph">
                  <wp:posOffset>81915</wp:posOffset>
                </wp:positionV>
                <wp:extent cx="5908040" cy="205740"/>
                <wp:effectExtent l="0" t="0" r="0" b="0"/>
                <wp:wrapTopAndBottom/>
                <wp:docPr id="6" name="Textbox 84"/>
                <a:graphic xmlns:a="http://schemas.openxmlformats.org/drawingml/2006/main">
                  <a:graphicData uri="http://schemas.microsoft.com/office/word/2010/wordprocessingShape">
                    <wps:wsp>
                      <wps:cNvSpPr/>
                      <wps:spPr>
                        <a:xfrm>
                          <a:off x="0" y="0"/>
                          <a:ext cx="5907240" cy="205200"/>
                        </a:xfrm>
                        <a:prstGeom prst="rect">
                          <a:avLst/>
                        </a:prstGeom>
                        <a:noFill/>
                        <a:ln w="6480">
                          <a:solidFill>
                            <a:srgbClr val="000000"/>
                          </a:solidFill>
                          <a:round/>
                        </a:ln>
                      </wps:spPr>
                      <wps:style>
                        <a:lnRef idx="0"/>
                        <a:fillRef idx="0"/>
                        <a:effectRef idx="0"/>
                        <a:fontRef idx="minor"/>
                      </wps:style>
                      <wps:txbx>
                        <w:txbxContent>
                          <w:p>
                            <w:pPr>
                              <w:pStyle w:val="Sadrajokvira"/>
                              <w:spacing w:before="18" w:after="0"/>
                              <w:ind w:left="1" w:hanging="0"/>
                              <w:jc w:val="center"/>
                              <w:rPr/>
                            </w:pPr>
                            <w:r>
                              <w:rPr>
                                <w:b/>
                                <w:color w:val="000000"/>
                              </w:rPr>
                              <w:t>broj</w:t>
                            </w:r>
                            <w:r>
                              <w:rPr>
                                <w:b/>
                                <w:color w:val="000000"/>
                                <w:spacing w:val="-2"/>
                              </w:rPr>
                              <w:t xml:space="preserve"> </w:t>
                            </w:r>
                            <w:r>
                              <w:rPr>
                                <w:b/>
                                <w:color w:val="000000"/>
                              </w:rPr>
                              <w:t>bodova</w:t>
                            </w:r>
                            <w:r>
                              <w:rPr>
                                <w:b/>
                                <w:color w:val="000000"/>
                                <w:spacing w:val="-4"/>
                              </w:rPr>
                              <w:t xml:space="preserve"> </w:t>
                            </w:r>
                            <w:r>
                              <w:rPr>
                                <w:b/>
                                <w:color w:val="000000"/>
                              </w:rPr>
                              <w:t>=</w:t>
                            </w:r>
                            <w:r>
                              <w:rPr>
                                <w:b/>
                                <w:color w:val="000000"/>
                                <w:spacing w:val="-2"/>
                              </w:rPr>
                              <w:t xml:space="preserve"> </w:t>
                            </w:r>
                            <w:r>
                              <w:rPr>
                                <w:b/>
                                <w:color w:val="000000"/>
                              </w:rPr>
                              <w:t>najniža</w:t>
                            </w:r>
                            <w:r>
                              <w:rPr>
                                <w:b/>
                                <w:color w:val="000000"/>
                                <w:spacing w:val="-6"/>
                              </w:rPr>
                              <w:t xml:space="preserve"> </w:t>
                            </w:r>
                            <w:r>
                              <w:rPr>
                                <w:b/>
                                <w:color w:val="000000"/>
                              </w:rPr>
                              <w:t>C</w:t>
                            </w:r>
                            <w:r>
                              <w:rPr>
                                <w:b/>
                                <w:color w:val="000000"/>
                                <w:spacing w:val="-2"/>
                              </w:rPr>
                              <w:t xml:space="preserve"> </w:t>
                            </w:r>
                            <w:r>
                              <w:rPr>
                                <w:b/>
                                <w:color w:val="000000"/>
                              </w:rPr>
                              <w:t>/</w:t>
                            </w:r>
                            <w:r>
                              <w:rPr>
                                <w:b/>
                                <w:color w:val="000000"/>
                                <w:spacing w:val="-4"/>
                              </w:rPr>
                              <w:t xml:space="preserve"> </w:t>
                            </w:r>
                            <w:r>
                              <w:rPr>
                                <w:b/>
                                <w:color w:val="000000"/>
                              </w:rPr>
                              <w:t>ponuđena</w:t>
                            </w:r>
                            <w:r>
                              <w:rPr>
                                <w:b/>
                                <w:color w:val="000000"/>
                                <w:spacing w:val="-3"/>
                              </w:rPr>
                              <w:t xml:space="preserve"> </w:t>
                            </w:r>
                            <w:r>
                              <w:rPr>
                                <w:b/>
                                <w:color w:val="000000"/>
                              </w:rPr>
                              <w:t>C</w:t>
                            </w:r>
                            <w:r>
                              <w:rPr>
                                <w:b/>
                                <w:color w:val="000000"/>
                                <w:spacing w:val="-2"/>
                              </w:rPr>
                              <w:t xml:space="preserve"> </w:t>
                            </w:r>
                            <w:r>
                              <w:rPr>
                                <w:b/>
                                <w:color w:val="000000"/>
                              </w:rPr>
                              <w:t>*</w:t>
                            </w:r>
                            <w:r>
                              <w:rPr>
                                <w:b/>
                                <w:color w:val="000000"/>
                                <w:spacing w:val="1"/>
                              </w:rPr>
                              <w:t xml:space="preserve"> </w:t>
                            </w:r>
                            <w:r>
                              <w:rPr>
                                <w:b/>
                                <w:color w:val="000000"/>
                                <w:spacing w:val="-5"/>
                              </w:rPr>
                              <w:t>60</w:t>
                            </w:r>
                          </w:p>
                        </w:txbxContent>
                      </wps:txbx>
                      <wps:bodyPr lIns="0" rIns="0" tIns="0" bIns="0">
                        <a:noAutofit/>
                      </wps:bodyPr>
                    </wps:wsp>
                  </a:graphicData>
                </a:graphic>
              </wp:anchor>
            </w:drawing>
          </mc:Choice>
          <mc:Fallback>
            <w:pict>
              <v:rect id="shape_0" ID="Textbox 84" stroked="t" style="position:absolute;margin-left:65.3pt;margin-top:6.45pt;width:465.1pt;height:16.1pt;mso-position-horizontal-relative:page" wp14:anchorId="3A80E398">
                <w10:wrap type="square"/>
                <v:fill o:detectmouseclick="t" on="false"/>
                <v:stroke color="black" weight="6480" joinstyle="round" endcap="flat"/>
                <v:textbox>
                  <w:txbxContent>
                    <w:p>
                      <w:pPr>
                        <w:pStyle w:val="Sadrajokvira"/>
                        <w:spacing w:before="18" w:after="0"/>
                        <w:ind w:left="1" w:hanging="0"/>
                        <w:jc w:val="center"/>
                        <w:rPr/>
                      </w:pPr>
                      <w:r>
                        <w:rPr>
                          <w:b/>
                          <w:color w:val="000000"/>
                        </w:rPr>
                        <w:t>broj</w:t>
                      </w:r>
                      <w:r>
                        <w:rPr>
                          <w:b/>
                          <w:color w:val="000000"/>
                          <w:spacing w:val="-2"/>
                        </w:rPr>
                        <w:t xml:space="preserve"> </w:t>
                      </w:r>
                      <w:r>
                        <w:rPr>
                          <w:b/>
                          <w:color w:val="000000"/>
                        </w:rPr>
                        <w:t>bodova</w:t>
                      </w:r>
                      <w:r>
                        <w:rPr>
                          <w:b/>
                          <w:color w:val="000000"/>
                          <w:spacing w:val="-4"/>
                        </w:rPr>
                        <w:t xml:space="preserve"> </w:t>
                      </w:r>
                      <w:r>
                        <w:rPr>
                          <w:b/>
                          <w:color w:val="000000"/>
                        </w:rPr>
                        <w:t>=</w:t>
                      </w:r>
                      <w:r>
                        <w:rPr>
                          <w:b/>
                          <w:color w:val="000000"/>
                          <w:spacing w:val="-2"/>
                        </w:rPr>
                        <w:t xml:space="preserve"> </w:t>
                      </w:r>
                      <w:r>
                        <w:rPr>
                          <w:b/>
                          <w:color w:val="000000"/>
                        </w:rPr>
                        <w:t>najniža</w:t>
                      </w:r>
                      <w:r>
                        <w:rPr>
                          <w:b/>
                          <w:color w:val="000000"/>
                          <w:spacing w:val="-6"/>
                        </w:rPr>
                        <w:t xml:space="preserve"> </w:t>
                      </w:r>
                      <w:r>
                        <w:rPr>
                          <w:b/>
                          <w:color w:val="000000"/>
                        </w:rPr>
                        <w:t>C</w:t>
                      </w:r>
                      <w:r>
                        <w:rPr>
                          <w:b/>
                          <w:color w:val="000000"/>
                          <w:spacing w:val="-2"/>
                        </w:rPr>
                        <w:t xml:space="preserve"> </w:t>
                      </w:r>
                      <w:r>
                        <w:rPr>
                          <w:b/>
                          <w:color w:val="000000"/>
                        </w:rPr>
                        <w:t>/</w:t>
                      </w:r>
                      <w:r>
                        <w:rPr>
                          <w:b/>
                          <w:color w:val="000000"/>
                          <w:spacing w:val="-4"/>
                        </w:rPr>
                        <w:t xml:space="preserve"> </w:t>
                      </w:r>
                      <w:r>
                        <w:rPr>
                          <w:b/>
                          <w:color w:val="000000"/>
                        </w:rPr>
                        <w:t>ponuđena</w:t>
                      </w:r>
                      <w:r>
                        <w:rPr>
                          <w:b/>
                          <w:color w:val="000000"/>
                          <w:spacing w:val="-3"/>
                        </w:rPr>
                        <w:t xml:space="preserve"> </w:t>
                      </w:r>
                      <w:r>
                        <w:rPr>
                          <w:b/>
                          <w:color w:val="000000"/>
                        </w:rPr>
                        <w:t>C</w:t>
                      </w:r>
                      <w:r>
                        <w:rPr>
                          <w:b/>
                          <w:color w:val="000000"/>
                          <w:spacing w:val="-2"/>
                        </w:rPr>
                        <w:t xml:space="preserve"> </w:t>
                      </w:r>
                      <w:r>
                        <w:rPr>
                          <w:b/>
                          <w:color w:val="000000"/>
                        </w:rPr>
                        <w:t>*</w:t>
                      </w:r>
                      <w:r>
                        <w:rPr>
                          <w:b/>
                          <w:color w:val="000000"/>
                          <w:spacing w:val="1"/>
                        </w:rPr>
                        <w:t xml:space="preserve"> </w:t>
                      </w:r>
                      <w:r>
                        <w:rPr>
                          <w:b/>
                          <w:color w:val="000000"/>
                          <w:spacing w:val="-5"/>
                        </w:rPr>
                        <w:t>60</w:t>
                      </w:r>
                    </w:p>
                  </w:txbxContent>
                </v:textbox>
              </v:rect>
            </w:pict>
          </mc:Fallback>
        </mc:AlternateContent>
      </w:r>
    </w:p>
    <w:p>
      <w:pPr>
        <w:pStyle w:val="Tijeloteksta"/>
        <w:spacing w:before="121" w:after="0"/>
        <w:rPr>
          <w:rFonts w:ascii="Times New Roman" w:hAnsi="Times New Roman"/>
          <w:sz w:val="24"/>
          <w:szCs w:val="24"/>
        </w:rPr>
      </w:pPr>
      <w:r>
        <w:rPr>
          <w:rFonts w:ascii="Times New Roman" w:hAnsi="Times New Roman"/>
          <w:sz w:val="24"/>
          <w:szCs w:val="24"/>
        </w:rPr>
        <w:t>Vrijednost</w:t>
      </w:r>
      <w:r>
        <w:rPr>
          <w:rFonts w:ascii="Times New Roman" w:hAnsi="Times New Roman"/>
          <w:spacing w:val="-5"/>
          <w:sz w:val="24"/>
          <w:szCs w:val="24"/>
        </w:rPr>
        <w:t xml:space="preserve"> </w:t>
      </w:r>
      <w:r>
        <w:rPr>
          <w:rFonts w:ascii="Times New Roman" w:hAnsi="Times New Roman"/>
          <w:sz w:val="24"/>
          <w:szCs w:val="24"/>
        </w:rPr>
        <w:t>se</w:t>
      </w:r>
      <w:r>
        <w:rPr>
          <w:rFonts w:ascii="Times New Roman" w:hAnsi="Times New Roman"/>
          <w:spacing w:val="-1"/>
          <w:sz w:val="24"/>
          <w:szCs w:val="24"/>
        </w:rPr>
        <w:t xml:space="preserve"> </w:t>
      </w:r>
      <w:r>
        <w:rPr>
          <w:rFonts w:ascii="Times New Roman" w:hAnsi="Times New Roman"/>
          <w:sz w:val="24"/>
          <w:szCs w:val="24"/>
        </w:rPr>
        <w:t>zaokružuje</w:t>
      </w:r>
      <w:r>
        <w:rPr>
          <w:rFonts w:ascii="Times New Roman" w:hAnsi="Times New Roman"/>
          <w:spacing w:val="-2"/>
          <w:sz w:val="24"/>
          <w:szCs w:val="24"/>
        </w:rPr>
        <w:t xml:space="preserve"> </w:t>
      </w:r>
      <w:r>
        <w:rPr>
          <w:rFonts w:ascii="Times New Roman" w:hAnsi="Times New Roman"/>
          <w:sz w:val="24"/>
          <w:szCs w:val="24"/>
        </w:rPr>
        <w:t>na</w:t>
      </w:r>
      <w:r>
        <w:rPr>
          <w:rFonts w:ascii="Times New Roman" w:hAnsi="Times New Roman"/>
          <w:spacing w:val="-5"/>
          <w:sz w:val="24"/>
          <w:szCs w:val="24"/>
        </w:rPr>
        <w:t xml:space="preserve"> </w:t>
      </w:r>
      <w:r>
        <w:rPr>
          <w:rFonts w:ascii="Times New Roman" w:hAnsi="Times New Roman"/>
          <w:sz w:val="24"/>
          <w:szCs w:val="24"/>
        </w:rPr>
        <w:t>dvije</w:t>
      </w:r>
      <w:r>
        <w:rPr>
          <w:rFonts w:ascii="Times New Roman" w:hAnsi="Times New Roman"/>
          <w:spacing w:val="-2"/>
          <w:sz w:val="24"/>
          <w:szCs w:val="24"/>
        </w:rPr>
        <w:t xml:space="preserve"> decimale.</w:t>
      </w:r>
    </w:p>
    <w:p>
      <w:pPr>
        <w:pStyle w:val="Normal"/>
        <w:rPr>
          <w:rFonts w:ascii="Arial" w:hAnsi="Arial" w:eastAsia="Times New Roman" w:cs="Times New Roman"/>
          <w:kern w:val="0"/>
          <w:sz w:val="20"/>
          <w:szCs w:val="20"/>
          <w:lang w:val="en-GB" w:eastAsia="sl-SI" w:bidi="ar-SA"/>
        </w:rPr>
      </w:pPr>
      <w:r>
        <w:rPr>
          <w:rFonts w:eastAsia="Times New Roman" w:cs="Times New Roman" w:ascii="Arial" w:hAnsi="Arial"/>
          <w:kern w:val="0"/>
          <w:sz w:val="20"/>
          <w:szCs w:val="20"/>
          <w:lang w:val="en-GB" w:eastAsia="sl-SI" w:bidi="ar-SA"/>
        </w:rPr>
      </w:r>
    </w:p>
    <w:p>
      <w:pPr>
        <w:pStyle w:val="Normal"/>
        <w:tabs>
          <w:tab w:val="clear" w:pos="708"/>
          <w:tab w:val="left" w:pos="2775" w:leader="none"/>
        </w:tabs>
        <w:rPr>
          <w:rFonts w:ascii="Arial" w:hAnsi="Arial" w:eastAsia="Times New Roman" w:cs="Times New Roman"/>
          <w:kern w:val="0"/>
          <w:sz w:val="20"/>
          <w:szCs w:val="20"/>
          <w:lang w:val="en-GB" w:eastAsia="sl-SI" w:bidi="ar-SA"/>
        </w:rPr>
      </w:pPr>
      <w:r>
        <w:rPr>
          <w:rFonts w:eastAsia="Times New Roman" w:cs="Times New Roman" w:ascii="Arial" w:hAnsi="Arial"/>
          <w:kern w:val="0"/>
          <w:sz w:val="20"/>
          <w:szCs w:val="20"/>
          <w:lang w:val="en-GB" w:eastAsia="sl-SI" w:bidi="ar-SA"/>
        </w:rPr>
      </w:r>
    </w:p>
    <w:p>
      <w:pPr>
        <w:pStyle w:val="Normal"/>
        <w:tabs>
          <w:tab w:val="clear" w:pos="708"/>
          <w:tab w:val="left" w:pos="2775" w:leader="none"/>
        </w:tabs>
        <w:rPr/>
      </w:pPr>
      <w:r>
        <w:rPr>
          <w:rFonts w:eastAsia="Times New Roman" w:cs="Times New Roman" w:ascii="Arial" w:hAnsi="Arial"/>
          <w:kern w:val="0"/>
          <w:sz w:val="20"/>
          <w:szCs w:val="20"/>
          <w:lang w:val="en-GB" w:eastAsia="sl-SI" w:bidi="ar-SA"/>
        </w:rPr>
        <w:tab/>
      </w:r>
    </w:p>
    <w:p>
      <w:pPr>
        <w:pStyle w:val="Tijeloteksta"/>
        <w:pageBreakBefore w:val="false"/>
        <w:pBdr>
          <w:top w:val="single" w:sz="4" w:space="1" w:color="000000"/>
          <w:left w:val="single" w:sz="4" w:space="4" w:color="000000"/>
          <w:bottom w:val="single" w:sz="4" w:space="1" w:color="000000"/>
          <w:right w:val="single" w:sz="4" w:space="4" w:color="000000"/>
        </w:pBdr>
        <w:shd w:val="clear" w:color="auto" w:fill="B4C6E7" w:themeFill="accent1" w:themeFillTint="66"/>
        <w:spacing w:before="124" w:after="0"/>
        <w:rPr>
          <w:rFonts w:ascii="Times New Roman" w:hAnsi="Times New Roman"/>
          <w:b/>
          <w:b/>
          <w:bCs/>
          <w:sz w:val="24"/>
          <w:szCs w:val="24"/>
        </w:rPr>
      </w:pPr>
      <w:r>
        <w:rPr>
          <w:rFonts w:ascii="Times New Roman" w:hAnsi="Times New Roman"/>
          <w:b/>
          <w:bCs/>
          <w:sz w:val="24"/>
          <w:szCs w:val="24"/>
        </w:rPr>
        <w:t>SPECIFIČNO ISKUSTVO STRUČNJAKA</w:t>
      </w:r>
    </w:p>
    <w:p>
      <w:pPr>
        <w:pStyle w:val="Tijeloteksta"/>
        <w:spacing w:before="268" w:after="0"/>
        <w:rPr>
          <w:rFonts w:ascii="Times New Roman" w:hAnsi="Times New Roman"/>
          <w:sz w:val="24"/>
          <w:szCs w:val="24"/>
        </w:rPr>
      </w:pPr>
      <w:r>
        <w:rPr>
          <w:rFonts w:ascii="Times New Roman" w:hAnsi="Times New Roman"/>
          <w:sz w:val="24"/>
          <w:szCs w:val="24"/>
        </w:rPr>
        <w:t>Naručitelj</w:t>
      </w:r>
      <w:r>
        <w:rPr>
          <w:rFonts w:ascii="Times New Roman" w:hAnsi="Times New Roman"/>
          <w:spacing w:val="-8"/>
          <w:sz w:val="24"/>
          <w:szCs w:val="24"/>
        </w:rPr>
        <w:t xml:space="preserve"> </w:t>
      </w:r>
      <w:r>
        <w:rPr>
          <w:rFonts w:ascii="Times New Roman" w:hAnsi="Times New Roman"/>
          <w:sz w:val="24"/>
          <w:szCs w:val="24"/>
        </w:rPr>
        <w:t>kao</w:t>
      </w:r>
      <w:r>
        <w:rPr>
          <w:rFonts w:ascii="Times New Roman" w:hAnsi="Times New Roman"/>
          <w:spacing w:val="-7"/>
          <w:sz w:val="24"/>
          <w:szCs w:val="24"/>
        </w:rPr>
        <w:t xml:space="preserve"> </w:t>
      </w:r>
      <w:r>
        <w:rPr>
          <w:rFonts w:ascii="Times New Roman" w:hAnsi="Times New Roman"/>
          <w:sz w:val="24"/>
          <w:szCs w:val="24"/>
        </w:rPr>
        <w:t>kriterij</w:t>
      </w:r>
      <w:r>
        <w:rPr>
          <w:rFonts w:ascii="Times New Roman" w:hAnsi="Times New Roman"/>
          <w:spacing w:val="-8"/>
          <w:sz w:val="24"/>
          <w:szCs w:val="24"/>
        </w:rPr>
        <w:t xml:space="preserve"> </w:t>
      </w:r>
      <w:r>
        <w:rPr>
          <w:rFonts w:ascii="Times New Roman" w:hAnsi="Times New Roman"/>
          <w:sz w:val="24"/>
          <w:szCs w:val="24"/>
        </w:rPr>
        <w:t>određuje</w:t>
      </w:r>
      <w:r>
        <w:rPr>
          <w:rFonts w:ascii="Times New Roman" w:hAnsi="Times New Roman"/>
          <w:spacing w:val="-5"/>
          <w:sz w:val="24"/>
          <w:szCs w:val="24"/>
        </w:rPr>
        <w:t xml:space="preserve"> </w:t>
      </w:r>
      <w:r>
        <w:rPr>
          <w:rFonts w:ascii="Times New Roman" w:hAnsi="Times New Roman"/>
          <w:sz w:val="24"/>
          <w:szCs w:val="24"/>
        </w:rPr>
        <w:t>Specifično</w:t>
      </w:r>
      <w:r>
        <w:rPr>
          <w:rFonts w:ascii="Times New Roman" w:hAnsi="Times New Roman"/>
          <w:spacing w:val="-6"/>
          <w:sz w:val="24"/>
          <w:szCs w:val="24"/>
        </w:rPr>
        <w:t xml:space="preserve"> </w:t>
      </w:r>
      <w:r>
        <w:rPr>
          <w:rFonts w:ascii="Times New Roman" w:hAnsi="Times New Roman"/>
          <w:sz w:val="24"/>
          <w:szCs w:val="24"/>
        </w:rPr>
        <w:t>iskustvo</w:t>
      </w:r>
      <w:r>
        <w:rPr>
          <w:rFonts w:ascii="Times New Roman" w:hAnsi="Times New Roman"/>
          <w:spacing w:val="-6"/>
          <w:sz w:val="24"/>
          <w:szCs w:val="24"/>
        </w:rPr>
        <w:t xml:space="preserve"> </w:t>
      </w:r>
      <w:r>
        <w:rPr>
          <w:rFonts w:ascii="Times New Roman" w:hAnsi="Times New Roman"/>
          <w:sz w:val="24"/>
          <w:szCs w:val="24"/>
        </w:rPr>
        <w:t>stručnjaka</w:t>
      </w:r>
      <w:r>
        <w:rPr>
          <w:rFonts w:ascii="Times New Roman" w:hAnsi="Times New Roman"/>
          <w:spacing w:val="-6"/>
          <w:sz w:val="24"/>
          <w:szCs w:val="24"/>
        </w:rPr>
        <w:t xml:space="preserve"> </w:t>
      </w:r>
      <w:r>
        <w:rPr>
          <w:rFonts w:ascii="Times New Roman" w:hAnsi="Times New Roman"/>
          <w:sz w:val="24"/>
          <w:szCs w:val="24"/>
        </w:rPr>
        <w:t>angažiranih</w:t>
      </w:r>
      <w:r>
        <w:rPr>
          <w:rFonts w:ascii="Times New Roman" w:hAnsi="Times New Roman"/>
          <w:spacing w:val="-7"/>
          <w:sz w:val="24"/>
          <w:szCs w:val="24"/>
        </w:rPr>
        <w:t xml:space="preserve"> </w:t>
      </w:r>
      <w:r>
        <w:rPr>
          <w:rFonts w:ascii="Times New Roman" w:hAnsi="Times New Roman"/>
          <w:sz w:val="24"/>
          <w:szCs w:val="24"/>
        </w:rPr>
        <w:t>na</w:t>
      </w:r>
      <w:r>
        <w:rPr>
          <w:rFonts w:ascii="Times New Roman" w:hAnsi="Times New Roman"/>
          <w:spacing w:val="-6"/>
          <w:sz w:val="24"/>
          <w:szCs w:val="24"/>
        </w:rPr>
        <w:t xml:space="preserve"> </w:t>
      </w:r>
      <w:r>
        <w:rPr>
          <w:rFonts w:ascii="Times New Roman" w:hAnsi="Times New Roman"/>
          <w:sz w:val="24"/>
          <w:szCs w:val="24"/>
        </w:rPr>
        <w:t>izvršenju</w:t>
      </w:r>
      <w:r>
        <w:rPr>
          <w:rFonts w:ascii="Times New Roman" w:hAnsi="Times New Roman"/>
          <w:spacing w:val="-6"/>
          <w:sz w:val="24"/>
          <w:szCs w:val="24"/>
        </w:rPr>
        <w:t xml:space="preserve"> </w:t>
      </w:r>
      <w:r>
        <w:rPr>
          <w:rFonts w:ascii="Times New Roman" w:hAnsi="Times New Roman"/>
          <w:spacing w:val="-2"/>
          <w:sz w:val="24"/>
          <w:szCs w:val="24"/>
        </w:rPr>
        <w:t>ugovora.</w:t>
      </w:r>
    </w:p>
    <w:p>
      <w:pPr>
        <w:pStyle w:val="Tijeloteksta"/>
        <w:rPr>
          <w:rFonts w:ascii="Times New Roman" w:hAnsi="Times New Roman"/>
          <w:sz w:val="24"/>
          <w:szCs w:val="24"/>
        </w:rPr>
      </w:pPr>
      <w:r>
        <w:rPr>
          <w:rFonts w:ascii="Times New Roman" w:hAnsi="Times New Roman"/>
          <w:sz w:val="24"/>
          <w:szCs w:val="24"/>
        </w:rPr>
        <w:t>Ovim</w:t>
      </w:r>
      <w:r>
        <w:rPr>
          <w:rFonts w:ascii="Times New Roman" w:hAnsi="Times New Roman"/>
          <w:spacing w:val="-1"/>
          <w:sz w:val="24"/>
          <w:szCs w:val="24"/>
        </w:rPr>
        <w:t xml:space="preserve"> </w:t>
      </w:r>
      <w:r>
        <w:rPr>
          <w:rFonts w:ascii="Times New Roman" w:hAnsi="Times New Roman"/>
          <w:sz w:val="24"/>
          <w:szCs w:val="24"/>
        </w:rPr>
        <w:t>kriterijem</w:t>
      </w:r>
      <w:r>
        <w:rPr>
          <w:rFonts w:ascii="Times New Roman" w:hAnsi="Times New Roman"/>
          <w:spacing w:val="-3"/>
          <w:sz w:val="24"/>
          <w:szCs w:val="24"/>
        </w:rPr>
        <w:t xml:space="preserve"> </w:t>
      </w:r>
      <w:r>
        <w:rPr>
          <w:rFonts w:ascii="Times New Roman" w:hAnsi="Times New Roman"/>
          <w:sz w:val="24"/>
          <w:szCs w:val="24"/>
        </w:rPr>
        <w:t>se</w:t>
      </w:r>
      <w:r>
        <w:rPr>
          <w:rFonts w:ascii="Times New Roman" w:hAnsi="Times New Roman"/>
          <w:spacing w:val="-3"/>
          <w:sz w:val="24"/>
          <w:szCs w:val="24"/>
        </w:rPr>
        <w:t xml:space="preserve"> </w:t>
      </w:r>
      <w:r>
        <w:rPr>
          <w:rFonts w:ascii="Times New Roman" w:hAnsi="Times New Roman"/>
          <w:sz w:val="24"/>
          <w:szCs w:val="24"/>
        </w:rPr>
        <w:t>ocjenjuje</w:t>
      </w:r>
      <w:r>
        <w:rPr>
          <w:rFonts w:ascii="Times New Roman" w:hAnsi="Times New Roman"/>
          <w:spacing w:val="-2"/>
          <w:sz w:val="24"/>
          <w:szCs w:val="24"/>
        </w:rPr>
        <w:t xml:space="preserve"> </w:t>
      </w:r>
      <w:r>
        <w:rPr>
          <w:rFonts w:ascii="Times New Roman" w:hAnsi="Times New Roman"/>
          <w:sz w:val="24"/>
          <w:szCs w:val="24"/>
        </w:rPr>
        <w:t>prethodno</w:t>
      </w:r>
      <w:r>
        <w:rPr>
          <w:rFonts w:ascii="Times New Roman" w:hAnsi="Times New Roman"/>
          <w:spacing w:val="-1"/>
          <w:sz w:val="24"/>
          <w:szCs w:val="24"/>
        </w:rPr>
        <w:t xml:space="preserve"> </w:t>
      </w:r>
      <w:r>
        <w:rPr>
          <w:rFonts w:ascii="Times New Roman" w:hAnsi="Times New Roman"/>
          <w:sz w:val="24"/>
          <w:szCs w:val="24"/>
        </w:rPr>
        <w:t>iskustvo</w:t>
      </w:r>
      <w:r>
        <w:rPr>
          <w:rFonts w:ascii="Times New Roman" w:hAnsi="Times New Roman"/>
          <w:spacing w:val="-4"/>
          <w:sz w:val="24"/>
          <w:szCs w:val="24"/>
        </w:rPr>
        <w:t xml:space="preserve"> </w:t>
      </w:r>
      <w:r>
        <w:rPr>
          <w:rFonts w:ascii="Times New Roman" w:hAnsi="Times New Roman"/>
          <w:sz w:val="24"/>
          <w:szCs w:val="24"/>
        </w:rPr>
        <w:t>stručnjaka,</w:t>
      </w:r>
      <w:r>
        <w:rPr>
          <w:rFonts w:ascii="Times New Roman" w:hAnsi="Times New Roman"/>
          <w:spacing w:val="-2"/>
          <w:sz w:val="24"/>
          <w:szCs w:val="24"/>
        </w:rPr>
        <w:t xml:space="preserve"> </w:t>
      </w:r>
      <w:r>
        <w:rPr>
          <w:rFonts w:ascii="Times New Roman" w:hAnsi="Times New Roman"/>
          <w:sz w:val="24"/>
          <w:szCs w:val="24"/>
        </w:rPr>
        <w:t>koji</w:t>
      </w:r>
      <w:r>
        <w:rPr>
          <w:rFonts w:ascii="Times New Roman" w:hAnsi="Times New Roman"/>
          <w:spacing w:val="-2"/>
          <w:sz w:val="24"/>
          <w:szCs w:val="24"/>
        </w:rPr>
        <w:t xml:space="preserve"> </w:t>
      </w:r>
      <w:r>
        <w:rPr>
          <w:rFonts w:ascii="Times New Roman" w:hAnsi="Times New Roman"/>
          <w:sz w:val="24"/>
          <w:szCs w:val="24"/>
        </w:rPr>
        <w:t>će</w:t>
      </w:r>
      <w:r>
        <w:rPr>
          <w:rFonts w:ascii="Times New Roman" w:hAnsi="Times New Roman"/>
          <w:spacing w:val="-2"/>
          <w:sz w:val="24"/>
          <w:szCs w:val="24"/>
        </w:rPr>
        <w:t xml:space="preserve"> </w:t>
      </w:r>
      <w:r>
        <w:rPr>
          <w:rFonts w:ascii="Times New Roman" w:hAnsi="Times New Roman"/>
          <w:sz w:val="24"/>
          <w:szCs w:val="24"/>
        </w:rPr>
        <w:t>biti</w:t>
      </w:r>
      <w:r>
        <w:rPr>
          <w:rFonts w:ascii="Times New Roman" w:hAnsi="Times New Roman"/>
          <w:spacing w:val="-2"/>
          <w:sz w:val="24"/>
          <w:szCs w:val="24"/>
        </w:rPr>
        <w:t xml:space="preserve"> </w:t>
      </w:r>
      <w:r>
        <w:rPr>
          <w:rFonts w:ascii="Times New Roman" w:hAnsi="Times New Roman"/>
          <w:sz w:val="24"/>
          <w:szCs w:val="24"/>
        </w:rPr>
        <w:t>uključeni</w:t>
      </w:r>
      <w:r>
        <w:rPr>
          <w:rFonts w:ascii="Times New Roman" w:hAnsi="Times New Roman"/>
          <w:spacing w:val="-5"/>
          <w:sz w:val="24"/>
          <w:szCs w:val="24"/>
        </w:rPr>
        <w:t xml:space="preserve"> </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z w:val="24"/>
          <w:szCs w:val="24"/>
        </w:rPr>
        <w:t>provedbu</w:t>
      </w:r>
      <w:r>
        <w:rPr>
          <w:rFonts w:ascii="Times New Roman" w:hAnsi="Times New Roman"/>
          <w:spacing w:val="-3"/>
          <w:sz w:val="24"/>
          <w:szCs w:val="24"/>
        </w:rPr>
        <w:t xml:space="preserve"> </w:t>
      </w:r>
      <w:r>
        <w:rPr>
          <w:rFonts w:ascii="Times New Roman" w:hAnsi="Times New Roman"/>
          <w:sz w:val="24"/>
          <w:szCs w:val="24"/>
        </w:rPr>
        <w:t xml:space="preserve">ugovora. Maksimalan broj bodova koji ponuditelj može ostvariti u okviru ovog kriterija je </w:t>
      </w:r>
      <w:r>
        <w:rPr>
          <w:rFonts w:ascii="Times New Roman" w:hAnsi="Times New Roman"/>
          <w:b/>
          <w:sz w:val="24"/>
          <w:szCs w:val="24"/>
        </w:rPr>
        <w:t>40 bodova</w:t>
      </w:r>
      <w:r>
        <w:rPr>
          <w:rFonts w:ascii="Times New Roman" w:hAnsi="Times New Roman"/>
          <w:sz w:val="24"/>
          <w:szCs w:val="24"/>
        </w:rPr>
        <w:t>.</w:t>
      </w:r>
    </w:p>
    <w:p>
      <w:pPr>
        <w:pStyle w:val="Tijeloteksta"/>
        <w:spacing w:before="1" w:after="0"/>
        <w:rPr>
          <w:rFonts w:ascii="Times New Roman" w:hAnsi="Times New Roman"/>
          <w:sz w:val="24"/>
          <w:szCs w:val="24"/>
        </w:rPr>
      </w:pPr>
      <w:r>
        <w:rPr>
          <w:rFonts w:ascii="Times New Roman" w:hAnsi="Times New Roman"/>
          <w:sz w:val="24"/>
          <w:szCs w:val="24"/>
        </w:rPr>
        <w:t>Specifično</w:t>
      </w:r>
      <w:r>
        <w:rPr>
          <w:rFonts w:ascii="Times New Roman" w:hAnsi="Times New Roman"/>
          <w:spacing w:val="-6"/>
          <w:sz w:val="24"/>
          <w:szCs w:val="24"/>
        </w:rPr>
        <w:t xml:space="preserve"> </w:t>
      </w:r>
      <w:r>
        <w:rPr>
          <w:rFonts w:ascii="Times New Roman" w:hAnsi="Times New Roman"/>
          <w:sz w:val="24"/>
          <w:szCs w:val="24"/>
        </w:rPr>
        <w:t>iskustvo</w:t>
      </w:r>
      <w:r>
        <w:rPr>
          <w:rFonts w:ascii="Times New Roman" w:hAnsi="Times New Roman"/>
          <w:spacing w:val="-7"/>
          <w:sz w:val="24"/>
          <w:szCs w:val="24"/>
        </w:rPr>
        <w:t xml:space="preserve"> </w:t>
      </w:r>
      <w:r>
        <w:rPr>
          <w:rFonts w:ascii="Times New Roman" w:hAnsi="Times New Roman"/>
          <w:sz w:val="24"/>
          <w:szCs w:val="24"/>
        </w:rPr>
        <w:t>stručnjaka</w:t>
      </w:r>
      <w:r>
        <w:rPr>
          <w:rFonts w:ascii="Times New Roman" w:hAnsi="Times New Roman"/>
          <w:spacing w:val="-5"/>
          <w:sz w:val="24"/>
          <w:szCs w:val="24"/>
        </w:rPr>
        <w:t xml:space="preserve"> </w:t>
      </w:r>
      <w:r>
        <w:rPr>
          <w:rFonts w:ascii="Times New Roman" w:hAnsi="Times New Roman"/>
          <w:sz w:val="24"/>
          <w:szCs w:val="24"/>
        </w:rPr>
        <w:t>se</w:t>
      </w:r>
      <w:r>
        <w:rPr>
          <w:rFonts w:ascii="Times New Roman" w:hAnsi="Times New Roman"/>
          <w:spacing w:val="-7"/>
          <w:sz w:val="24"/>
          <w:szCs w:val="24"/>
        </w:rPr>
        <w:t xml:space="preserve"> </w:t>
      </w:r>
      <w:r>
        <w:rPr>
          <w:rFonts w:ascii="Times New Roman" w:hAnsi="Times New Roman"/>
          <w:sz w:val="24"/>
          <w:szCs w:val="24"/>
        </w:rPr>
        <w:t>određuje</w:t>
      </w:r>
      <w:r>
        <w:rPr>
          <w:rFonts w:ascii="Times New Roman" w:hAnsi="Times New Roman"/>
          <w:spacing w:val="-6"/>
          <w:sz w:val="24"/>
          <w:szCs w:val="24"/>
        </w:rPr>
        <w:t xml:space="preserve"> </w:t>
      </w:r>
      <w:r>
        <w:rPr>
          <w:rFonts w:ascii="Times New Roman" w:hAnsi="Times New Roman"/>
          <w:sz w:val="24"/>
          <w:szCs w:val="24"/>
        </w:rPr>
        <w:t>dodjelom</w:t>
      </w:r>
      <w:r>
        <w:rPr>
          <w:rFonts w:ascii="Times New Roman" w:hAnsi="Times New Roman"/>
          <w:spacing w:val="-7"/>
          <w:sz w:val="24"/>
          <w:szCs w:val="24"/>
        </w:rPr>
        <w:t xml:space="preserve"> </w:t>
      </w:r>
      <w:r>
        <w:rPr>
          <w:rFonts w:ascii="Times New Roman" w:hAnsi="Times New Roman"/>
          <w:sz w:val="24"/>
          <w:szCs w:val="24"/>
        </w:rPr>
        <w:t>bodova</w:t>
      </w:r>
      <w:r>
        <w:rPr>
          <w:rFonts w:ascii="Times New Roman" w:hAnsi="Times New Roman"/>
          <w:spacing w:val="-5"/>
          <w:sz w:val="24"/>
          <w:szCs w:val="24"/>
        </w:rPr>
        <w:t xml:space="preserve"> </w:t>
      </w:r>
      <w:r>
        <w:rPr>
          <w:rFonts w:ascii="Times New Roman" w:hAnsi="Times New Roman"/>
          <w:sz w:val="24"/>
          <w:szCs w:val="24"/>
        </w:rPr>
        <w:t>sukladno</w:t>
      </w:r>
      <w:r>
        <w:rPr>
          <w:rFonts w:ascii="Times New Roman" w:hAnsi="Times New Roman"/>
          <w:spacing w:val="-5"/>
          <w:sz w:val="24"/>
          <w:szCs w:val="24"/>
        </w:rPr>
        <w:t xml:space="preserve"> </w:t>
      </w:r>
      <w:r>
        <w:rPr>
          <w:rFonts w:ascii="Times New Roman" w:hAnsi="Times New Roman"/>
          <w:sz w:val="24"/>
          <w:szCs w:val="24"/>
        </w:rPr>
        <w:t>tablici</w:t>
      </w:r>
      <w:r>
        <w:rPr>
          <w:rFonts w:ascii="Times New Roman" w:hAnsi="Times New Roman"/>
          <w:spacing w:val="-7"/>
          <w:sz w:val="24"/>
          <w:szCs w:val="24"/>
        </w:rPr>
        <w:t xml:space="preserve"> </w:t>
      </w:r>
      <w:r>
        <w:rPr>
          <w:rFonts w:ascii="Times New Roman" w:hAnsi="Times New Roman"/>
          <w:sz w:val="24"/>
          <w:szCs w:val="24"/>
        </w:rPr>
        <w:t>u</w:t>
      </w:r>
      <w:r>
        <w:rPr>
          <w:rFonts w:ascii="Times New Roman" w:hAnsi="Times New Roman"/>
          <w:spacing w:val="-6"/>
          <w:sz w:val="24"/>
          <w:szCs w:val="24"/>
        </w:rPr>
        <w:t xml:space="preserve"> </w:t>
      </w:r>
      <w:r>
        <w:rPr>
          <w:rFonts w:ascii="Times New Roman" w:hAnsi="Times New Roman"/>
          <w:spacing w:val="-2"/>
          <w:sz w:val="24"/>
          <w:szCs w:val="24"/>
        </w:rPr>
        <w:t>nastavku.</w:t>
      </w:r>
    </w:p>
    <w:p>
      <w:pPr>
        <w:pStyle w:val="Tijeloteksta"/>
        <w:ind w:right="249" w:hanging="0"/>
        <w:rPr>
          <w:rFonts w:ascii="Times New Roman" w:hAnsi="Times New Roman"/>
          <w:sz w:val="24"/>
          <w:szCs w:val="24"/>
        </w:rPr>
      </w:pPr>
      <w:r>
        <w:rPr>
          <w:rFonts w:ascii="Times New Roman" w:hAnsi="Times New Roman"/>
          <w:sz w:val="24"/>
          <w:szCs w:val="24"/>
        </w:rPr>
        <w:t>Naručitelj je odredio ovaj kriterij za odabir, s obzirom na procijenjenu vrijednost nabave te ozbiljnost i složenost opreme i vodoopskrbnog sustava na kojem se izvršava ugovor, kao i predviđeno trajanje ugovora, te ključni utjecaj kvalitete stručnjaka na kvalitetno izvedbu predmeta nabave.</w:t>
      </w:r>
    </w:p>
    <w:p>
      <w:pPr>
        <w:pStyle w:val="Tijeloteksta"/>
        <w:spacing w:before="28" w:after="1"/>
        <w:rPr>
          <w:rFonts w:ascii="Times New Roman" w:hAnsi="Times New Roman"/>
          <w:sz w:val="24"/>
          <w:szCs w:val="24"/>
        </w:rPr>
      </w:pPr>
      <w:r>
        <w:rPr>
          <w:rFonts w:ascii="Times New Roman" w:hAnsi="Times New Roman"/>
          <w:sz w:val="24"/>
          <w:szCs w:val="24"/>
        </w:rPr>
      </w:r>
    </w:p>
    <w:tbl>
      <w:tblPr>
        <w:tblW w:w="9495" w:type="dxa"/>
        <w:jc w:val="left"/>
        <w:tblInd w:w="228" w:type="dxa"/>
        <w:tblCellMar>
          <w:top w:w="0" w:type="dxa"/>
          <w:left w:w="5" w:type="dxa"/>
          <w:bottom w:w="0" w:type="dxa"/>
          <w:right w:w="5" w:type="dxa"/>
        </w:tblCellMar>
        <w:tblLook w:firstRow="1" w:noVBand="0" w:lastRow="1" w:firstColumn="1" w:lastColumn="1" w:noHBand="0" w:val="01e0"/>
      </w:tblPr>
      <w:tblGrid>
        <w:gridCol w:w="416"/>
        <w:gridCol w:w="4101"/>
        <w:gridCol w:w="938"/>
        <w:gridCol w:w="4039"/>
      </w:tblGrid>
      <w:tr>
        <w:trPr>
          <w:trHeight w:val="804" w:hRule="atLeast"/>
        </w:trPr>
        <w:tc>
          <w:tcPr>
            <w:tcW w:w="416" w:type="dxa"/>
            <w:tcBorders>
              <w:top w:val="single" w:sz="4" w:space="0" w:color="000000"/>
              <w:left w:val="single" w:sz="4" w:space="0" w:color="000000"/>
              <w:bottom w:val="single" w:sz="4" w:space="0" w:color="000000"/>
              <w:right w:val="single" w:sz="4" w:space="0" w:color="000000"/>
            </w:tcBorders>
            <w:shd w:color="auto" w:fill="E7E6E6" w:val="clear"/>
          </w:tcPr>
          <w:p>
            <w:pPr>
              <w:pStyle w:val="TableParagraph"/>
              <w:rPr>
                <w:rFonts w:ascii="Times New Roman" w:hAnsi="Times New Roman" w:cs="Times New Roman"/>
                <w:sz w:val="24"/>
                <w:szCs w:val="24"/>
              </w:rPr>
            </w:pPr>
            <w:r>
              <w:rPr>
                <w:rFonts w:cs="Times New Roman" w:ascii="Times New Roman" w:hAnsi="Times New Roman"/>
                <w:sz w:val="24"/>
                <w:szCs w:val="24"/>
              </w:rPr>
            </w:r>
          </w:p>
        </w:tc>
        <w:tc>
          <w:tcPr>
            <w:tcW w:w="4101" w:type="dxa"/>
            <w:tcBorders>
              <w:top w:val="single" w:sz="4" w:space="0" w:color="000000"/>
              <w:left w:val="single" w:sz="4" w:space="0" w:color="000000"/>
              <w:bottom w:val="single" w:sz="4" w:space="0" w:color="000000"/>
              <w:right w:val="single" w:sz="4" w:space="0" w:color="000000"/>
            </w:tcBorders>
            <w:shd w:color="auto" w:fill="E7E6E6" w:val="clear"/>
          </w:tcPr>
          <w:p>
            <w:pPr>
              <w:pStyle w:val="TableParagraph"/>
              <w:spacing w:before="131" w:after="0"/>
              <w:ind w:left="107" w:right="189" w:hanging="0"/>
              <w:rPr>
                <w:rFonts w:ascii="Times New Roman" w:hAnsi="Times New Roman" w:cs="Times New Roman"/>
                <w:b/>
                <w:b/>
                <w:sz w:val="24"/>
                <w:szCs w:val="24"/>
              </w:rPr>
            </w:pPr>
            <w:r>
              <w:rPr>
                <w:rFonts w:cs="Times New Roman" w:ascii="Times New Roman" w:hAnsi="Times New Roman"/>
                <w:b/>
                <w:sz w:val="24"/>
                <w:szCs w:val="24"/>
              </w:rPr>
              <w:t>Specifične</w:t>
            </w:r>
            <w:r>
              <w:rPr>
                <w:rFonts w:cs="Times New Roman" w:ascii="Times New Roman" w:hAnsi="Times New Roman"/>
                <w:b/>
                <w:spacing w:val="-12"/>
                <w:sz w:val="24"/>
                <w:szCs w:val="24"/>
              </w:rPr>
              <w:t xml:space="preserve"> </w:t>
            </w:r>
            <w:r>
              <w:rPr>
                <w:rFonts w:cs="Times New Roman" w:ascii="Times New Roman" w:hAnsi="Times New Roman"/>
                <w:b/>
                <w:sz w:val="24"/>
                <w:szCs w:val="24"/>
              </w:rPr>
              <w:t>reference</w:t>
            </w:r>
            <w:r>
              <w:rPr>
                <w:rFonts w:cs="Times New Roman" w:ascii="Times New Roman" w:hAnsi="Times New Roman"/>
                <w:b/>
                <w:spacing w:val="-13"/>
                <w:sz w:val="24"/>
                <w:szCs w:val="24"/>
              </w:rPr>
              <w:t xml:space="preserve"> </w:t>
            </w:r>
            <w:r>
              <w:rPr>
                <w:rFonts w:cs="Times New Roman" w:ascii="Times New Roman" w:hAnsi="Times New Roman"/>
                <w:b/>
                <w:sz w:val="24"/>
                <w:szCs w:val="24"/>
              </w:rPr>
              <w:t>(dokazi)</w:t>
            </w:r>
            <w:r>
              <w:rPr>
                <w:rFonts w:cs="Times New Roman" w:ascii="Times New Roman" w:hAnsi="Times New Roman"/>
                <w:b/>
                <w:spacing w:val="-12"/>
                <w:sz w:val="24"/>
                <w:szCs w:val="24"/>
              </w:rPr>
              <w:t xml:space="preserve"> </w:t>
            </w:r>
            <w:r>
              <w:rPr>
                <w:rFonts w:cs="Times New Roman" w:ascii="Times New Roman" w:hAnsi="Times New Roman"/>
                <w:b/>
                <w:sz w:val="24"/>
                <w:szCs w:val="24"/>
              </w:rPr>
              <w:t xml:space="preserve">stručnog </w:t>
            </w:r>
            <w:r>
              <w:rPr>
                <w:rFonts w:cs="Times New Roman" w:ascii="Times New Roman" w:hAnsi="Times New Roman"/>
                <w:b/>
                <w:spacing w:val="-4"/>
                <w:sz w:val="24"/>
                <w:szCs w:val="24"/>
              </w:rPr>
              <w:t>tima</w:t>
            </w:r>
          </w:p>
        </w:tc>
        <w:tc>
          <w:tcPr>
            <w:tcW w:w="938" w:type="dxa"/>
            <w:tcBorders>
              <w:top w:val="single" w:sz="4" w:space="0" w:color="000000"/>
              <w:left w:val="single" w:sz="4" w:space="0" w:color="000000"/>
              <w:bottom w:val="single" w:sz="4" w:space="0" w:color="000000"/>
              <w:right w:val="single" w:sz="4" w:space="0" w:color="000000"/>
            </w:tcBorders>
            <w:shd w:color="auto" w:fill="E7E6E6" w:val="clear"/>
          </w:tcPr>
          <w:p>
            <w:pPr>
              <w:pStyle w:val="TableParagraph"/>
              <w:ind w:left="355" w:right="92" w:hanging="248"/>
              <w:rPr>
                <w:rFonts w:ascii="Times New Roman" w:hAnsi="Times New Roman" w:cs="Times New Roman"/>
                <w:b/>
                <w:b/>
                <w:sz w:val="24"/>
                <w:szCs w:val="24"/>
              </w:rPr>
            </w:pPr>
            <w:r>
              <w:rPr>
                <w:rFonts w:cs="Times New Roman" w:ascii="Times New Roman" w:hAnsi="Times New Roman"/>
                <w:b/>
                <w:spacing w:val="-2"/>
                <w:sz w:val="24"/>
                <w:szCs w:val="24"/>
              </w:rPr>
              <w:t xml:space="preserve">Ukupno </w:t>
            </w:r>
            <w:r>
              <w:rPr>
                <w:rFonts w:cs="Times New Roman" w:ascii="Times New Roman" w:hAnsi="Times New Roman"/>
                <w:b/>
                <w:spacing w:val="-6"/>
                <w:sz w:val="24"/>
                <w:szCs w:val="24"/>
              </w:rPr>
              <w:t>40</w:t>
            </w:r>
          </w:p>
          <w:p>
            <w:pPr>
              <w:pStyle w:val="TableParagraph"/>
              <w:spacing w:lineRule="exact" w:line="250"/>
              <w:ind w:left="124" w:hanging="0"/>
              <w:rPr>
                <w:rFonts w:ascii="Times New Roman" w:hAnsi="Times New Roman" w:cs="Times New Roman"/>
                <w:b/>
                <w:b/>
                <w:sz w:val="24"/>
                <w:szCs w:val="24"/>
              </w:rPr>
            </w:pPr>
            <w:r>
              <w:rPr>
                <w:rFonts w:cs="Times New Roman" w:ascii="Times New Roman" w:hAnsi="Times New Roman"/>
                <w:b/>
                <w:spacing w:val="-2"/>
                <w:sz w:val="24"/>
                <w:szCs w:val="24"/>
              </w:rPr>
              <w:t>bodova</w:t>
            </w:r>
          </w:p>
        </w:tc>
        <w:tc>
          <w:tcPr>
            <w:tcW w:w="4039" w:type="dxa"/>
            <w:tcBorders>
              <w:top w:val="single" w:sz="4" w:space="0" w:color="000000"/>
              <w:left w:val="single" w:sz="4" w:space="0" w:color="000000"/>
              <w:bottom w:val="single" w:sz="4" w:space="0" w:color="000000"/>
              <w:right w:val="single" w:sz="4" w:space="0" w:color="000000"/>
            </w:tcBorders>
            <w:shd w:color="auto" w:fill="E7E6E6" w:val="clear"/>
          </w:tcPr>
          <w:p>
            <w:pPr>
              <w:pStyle w:val="TableParagraph"/>
              <w:spacing w:before="266" w:after="0"/>
              <w:ind w:left="1221" w:hanging="0"/>
              <w:rPr>
                <w:rFonts w:ascii="Times New Roman" w:hAnsi="Times New Roman" w:cs="Times New Roman"/>
                <w:b/>
                <w:b/>
                <w:sz w:val="24"/>
                <w:szCs w:val="24"/>
              </w:rPr>
            </w:pPr>
            <w:r>
              <w:rPr>
                <w:rFonts w:cs="Times New Roman" w:ascii="Times New Roman" w:hAnsi="Times New Roman"/>
                <w:b/>
                <w:sz w:val="24"/>
                <w:szCs w:val="24"/>
              </w:rPr>
              <w:t>Način</w:t>
            </w:r>
            <w:r>
              <w:rPr>
                <w:rFonts w:cs="Times New Roman" w:ascii="Times New Roman" w:hAnsi="Times New Roman"/>
                <w:b/>
                <w:spacing w:val="-5"/>
                <w:sz w:val="24"/>
                <w:szCs w:val="24"/>
              </w:rPr>
              <w:t xml:space="preserve"> </w:t>
            </w:r>
            <w:r>
              <w:rPr>
                <w:rFonts w:cs="Times New Roman" w:ascii="Times New Roman" w:hAnsi="Times New Roman"/>
                <w:b/>
                <w:spacing w:val="-2"/>
                <w:sz w:val="24"/>
                <w:szCs w:val="24"/>
              </w:rPr>
              <w:t>bodovanja</w:t>
            </w:r>
          </w:p>
        </w:tc>
      </w:tr>
      <w:tr>
        <w:trPr>
          <w:trHeight w:val="1612" w:hRule="atLeast"/>
        </w:trPr>
        <w:tc>
          <w:tcPr>
            <w:tcW w:w="41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spacing w:before="131" w:after="0"/>
              <w:rPr>
                <w:rFonts w:ascii="Times New Roman" w:hAnsi="Times New Roman" w:cs="Times New Roman"/>
                <w:sz w:val="24"/>
                <w:szCs w:val="24"/>
              </w:rPr>
            </w:pPr>
            <w:r>
              <w:rPr>
                <w:rFonts w:cs="Times New Roman" w:ascii="Times New Roman" w:hAnsi="Times New Roman"/>
                <w:sz w:val="24"/>
                <w:szCs w:val="24"/>
              </w:rPr>
            </w:r>
          </w:p>
          <w:p>
            <w:pPr>
              <w:pStyle w:val="TableParagraph"/>
              <w:ind w:right="80" w:hanging="0"/>
              <w:jc w:val="center"/>
              <w:rPr>
                <w:rFonts w:ascii="Times New Roman" w:hAnsi="Times New Roman" w:cs="Times New Roman"/>
                <w:sz w:val="24"/>
                <w:szCs w:val="24"/>
              </w:rPr>
            </w:pPr>
            <w:r>
              <w:rPr>
                <w:rFonts w:cs="Times New Roman" w:ascii="Times New Roman" w:hAnsi="Times New Roman"/>
                <w:spacing w:val="-10"/>
                <w:sz w:val="24"/>
                <w:szCs w:val="24"/>
              </w:rPr>
              <w:t>1</w:t>
            </w:r>
          </w:p>
        </w:tc>
        <w:tc>
          <w:tcPr>
            <w:tcW w:w="410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31" w:after="0"/>
              <w:rPr>
                <w:rFonts w:ascii="Times New Roman" w:hAnsi="Times New Roman" w:cs="Times New Roman"/>
                <w:sz w:val="24"/>
                <w:szCs w:val="24"/>
              </w:rPr>
            </w:pPr>
            <w:r>
              <w:rPr>
                <w:rFonts w:cs="Times New Roman" w:ascii="Times New Roman" w:hAnsi="Times New Roman"/>
                <w:sz w:val="24"/>
                <w:szCs w:val="24"/>
              </w:rPr>
            </w:r>
          </w:p>
          <w:p>
            <w:pPr>
              <w:pStyle w:val="TableParagraph"/>
              <w:ind w:left="107" w:right="189" w:hanging="0"/>
              <w:rPr>
                <w:rFonts w:ascii="Times New Roman" w:hAnsi="Times New Roman" w:cs="Times New Roman"/>
                <w:b/>
                <w:b/>
                <w:sz w:val="24"/>
                <w:szCs w:val="24"/>
              </w:rPr>
            </w:pPr>
            <w:r>
              <w:rPr>
                <w:rFonts w:cs="Times New Roman" w:ascii="Times New Roman" w:hAnsi="Times New Roman"/>
                <w:b/>
                <w:sz w:val="24"/>
                <w:szCs w:val="24"/>
                <w:u w:val="single"/>
              </w:rPr>
              <w:t>stručnjak</w:t>
            </w:r>
            <w:r>
              <w:rPr>
                <w:rFonts w:cs="Times New Roman" w:ascii="Times New Roman" w:hAnsi="Times New Roman"/>
                <w:b/>
                <w:spacing w:val="-8"/>
                <w:sz w:val="24"/>
                <w:szCs w:val="24"/>
                <w:u w:val="single"/>
              </w:rPr>
              <w:t xml:space="preserve"> </w:t>
            </w:r>
            <w:r>
              <w:rPr>
                <w:rFonts w:cs="Times New Roman" w:ascii="Times New Roman" w:hAnsi="Times New Roman"/>
                <w:b/>
                <w:sz w:val="24"/>
                <w:szCs w:val="24"/>
                <w:u w:val="single"/>
              </w:rPr>
              <w:t>za</w:t>
            </w:r>
            <w:r>
              <w:rPr>
                <w:rFonts w:cs="Times New Roman" w:ascii="Times New Roman" w:hAnsi="Times New Roman"/>
                <w:b/>
                <w:spacing w:val="-12"/>
                <w:sz w:val="24"/>
                <w:szCs w:val="24"/>
                <w:u w:val="single"/>
              </w:rPr>
              <w:t xml:space="preserve"> </w:t>
            </w:r>
            <w:r>
              <w:rPr>
                <w:rFonts w:cs="Times New Roman" w:ascii="Times New Roman" w:hAnsi="Times New Roman"/>
                <w:b/>
                <w:sz w:val="24"/>
                <w:szCs w:val="24"/>
                <w:u w:val="single"/>
              </w:rPr>
              <w:t>koordinaciju</w:t>
            </w:r>
            <w:r>
              <w:rPr>
                <w:rFonts w:cs="Times New Roman" w:ascii="Times New Roman" w:hAnsi="Times New Roman"/>
                <w:b/>
                <w:spacing w:val="-9"/>
                <w:sz w:val="24"/>
                <w:szCs w:val="24"/>
                <w:u w:val="single"/>
              </w:rPr>
              <w:t xml:space="preserve"> </w:t>
            </w:r>
            <w:r>
              <w:rPr>
                <w:rFonts w:cs="Times New Roman" w:ascii="Times New Roman" w:hAnsi="Times New Roman"/>
                <w:b/>
                <w:sz w:val="24"/>
                <w:szCs w:val="24"/>
                <w:u w:val="single"/>
              </w:rPr>
              <w:t>poslova</w:t>
            </w:r>
            <w:r>
              <w:rPr>
                <w:rFonts w:cs="Times New Roman" w:ascii="Times New Roman" w:hAnsi="Times New Roman"/>
                <w:b/>
                <w:spacing w:val="-7"/>
                <w:sz w:val="24"/>
                <w:szCs w:val="24"/>
                <w:u w:val="single"/>
              </w:rPr>
              <w:t xml:space="preserve"> </w:t>
            </w:r>
            <w:r>
              <w:rPr>
                <w:rFonts w:cs="Times New Roman" w:ascii="Times New Roman" w:hAnsi="Times New Roman"/>
                <w:b/>
                <w:sz w:val="24"/>
                <w:szCs w:val="24"/>
                <w:u w:val="single"/>
              </w:rPr>
              <w:t>–</w:t>
            </w:r>
            <w:r>
              <w:rPr>
                <w:rFonts w:cs="Times New Roman" w:ascii="Times New Roman" w:hAnsi="Times New Roman"/>
                <w:b/>
                <w:sz w:val="24"/>
                <w:szCs w:val="24"/>
              </w:rPr>
              <w:t xml:space="preserve"> </w:t>
            </w:r>
            <w:r>
              <w:rPr>
                <w:rFonts w:cs="Times New Roman" w:ascii="Times New Roman" w:hAnsi="Times New Roman"/>
                <w:b/>
                <w:sz w:val="24"/>
                <w:szCs w:val="24"/>
                <w:u w:val="single"/>
              </w:rPr>
              <w:t>voditelj projekta:</w:t>
            </w:r>
          </w:p>
        </w:tc>
        <w:tc>
          <w:tcPr>
            <w:tcW w:w="93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spacing w:before="131" w:after="0"/>
              <w:rPr>
                <w:rFonts w:ascii="Times New Roman" w:hAnsi="Times New Roman" w:cs="Times New Roman"/>
                <w:sz w:val="24"/>
                <w:szCs w:val="24"/>
              </w:rPr>
            </w:pPr>
            <w:r>
              <w:rPr>
                <w:rFonts w:cs="Times New Roman" w:ascii="Times New Roman" w:hAnsi="Times New Roman"/>
                <w:sz w:val="24"/>
                <w:szCs w:val="24"/>
              </w:rPr>
            </w:r>
          </w:p>
          <w:p>
            <w:pPr>
              <w:pStyle w:val="TableParagraph"/>
              <w:ind w:left="11" w:right="1" w:hanging="0"/>
              <w:jc w:val="center"/>
              <w:rPr>
                <w:rFonts w:ascii="Times New Roman" w:hAnsi="Times New Roman" w:cs="Times New Roman"/>
                <w:sz w:val="24"/>
                <w:szCs w:val="24"/>
              </w:rPr>
            </w:pPr>
            <w:r>
              <w:rPr>
                <w:rFonts w:cs="Times New Roman" w:ascii="Times New Roman" w:hAnsi="Times New Roman"/>
                <w:spacing w:val="-5"/>
                <w:sz w:val="24"/>
                <w:szCs w:val="24"/>
              </w:rPr>
              <w:t>10</w:t>
            </w:r>
          </w:p>
        </w:tc>
        <w:tc>
          <w:tcPr>
            <w:tcW w:w="4039"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105" w:right="71" w:hanging="0"/>
              <w:rPr>
                <w:rFonts w:ascii="Times New Roman" w:hAnsi="Times New Roman" w:cs="Times New Roman"/>
                <w:b/>
                <w:b/>
                <w:sz w:val="24"/>
                <w:szCs w:val="24"/>
              </w:rPr>
            </w:pPr>
            <w:r>
              <w:rPr>
                <w:rFonts w:cs="Times New Roman" w:ascii="Times New Roman" w:hAnsi="Times New Roman"/>
                <w:sz w:val="24"/>
                <w:szCs w:val="24"/>
              </w:rPr>
              <w:t>Jedan</w:t>
            </w:r>
            <w:r>
              <w:rPr>
                <w:rFonts w:cs="Times New Roman" w:ascii="Times New Roman" w:hAnsi="Times New Roman"/>
                <w:spacing w:val="-8"/>
                <w:sz w:val="24"/>
                <w:szCs w:val="24"/>
              </w:rPr>
              <w:t xml:space="preserve"> </w:t>
            </w:r>
            <w:r>
              <w:rPr>
                <w:rFonts w:cs="Times New Roman" w:ascii="Times New Roman" w:hAnsi="Times New Roman"/>
                <w:sz w:val="24"/>
                <w:szCs w:val="24"/>
              </w:rPr>
              <w:t>valjani</w:t>
            </w:r>
            <w:r>
              <w:rPr>
                <w:rFonts w:cs="Times New Roman" w:ascii="Times New Roman" w:hAnsi="Times New Roman"/>
                <w:spacing w:val="-6"/>
                <w:sz w:val="24"/>
                <w:szCs w:val="24"/>
              </w:rPr>
              <w:t xml:space="preserve"> </w:t>
            </w:r>
            <w:r>
              <w:rPr>
                <w:rFonts w:cs="Times New Roman" w:ascii="Times New Roman" w:hAnsi="Times New Roman"/>
                <w:sz w:val="24"/>
                <w:szCs w:val="24"/>
              </w:rPr>
              <w:t>dokaz</w:t>
            </w:r>
            <w:r>
              <w:rPr>
                <w:rFonts w:cs="Times New Roman" w:ascii="Times New Roman" w:hAnsi="Times New Roman"/>
                <w:spacing w:val="-6"/>
                <w:sz w:val="24"/>
                <w:szCs w:val="24"/>
              </w:rPr>
              <w:t xml:space="preserve"> </w:t>
            </w:r>
            <w:r>
              <w:rPr>
                <w:rFonts w:cs="Times New Roman" w:ascii="Times New Roman" w:hAnsi="Times New Roman"/>
                <w:sz w:val="24"/>
                <w:szCs w:val="24"/>
              </w:rPr>
              <w:t>nosi</w:t>
            </w:r>
            <w:r>
              <w:rPr>
                <w:rFonts w:cs="Times New Roman" w:ascii="Times New Roman" w:hAnsi="Times New Roman"/>
                <w:spacing w:val="-6"/>
                <w:sz w:val="24"/>
                <w:szCs w:val="24"/>
              </w:rPr>
              <w:t xml:space="preserve"> </w:t>
            </w:r>
            <w:r>
              <w:rPr>
                <w:rFonts w:cs="Times New Roman" w:ascii="Times New Roman" w:hAnsi="Times New Roman"/>
                <w:sz w:val="24"/>
                <w:szCs w:val="24"/>
              </w:rPr>
              <w:t>2</w:t>
            </w:r>
            <w:r>
              <w:rPr>
                <w:rFonts w:cs="Times New Roman" w:ascii="Times New Roman" w:hAnsi="Times New Roman"/>
                <w:spacing w:val="-8"/>
                <w:sz w:val="24"/>
                <w:szCs w:val="24"/>
              </w:rPr>
              <w:t xml:space="preserve"> </w:t>
            </w:r>
            <w:r>
              <w:rPr>
                <w:rFonts w:cs="Times New Roman" w:ascii="Times New Roman" w:hAnsi="Times New Roman"/>
                <w:sz w:val="24"/>
                <w:szCs w:val="24"/>
              </w:rPr>
              <w:t>boda.</w:t>
            </w:r>
            <w:r>
              <w:rPr>
                <w:rFonts w:cs="Times New Roman" w:ascii="Times New Roman" w:hAnsi="Times New Roman"/>
                <w:spacing w:val="-6"/>
                <w:sz w:val="24"/>
                <w:szCs w:val="24"/>
              </w:rPr>
              <w:t xml:space="preserve"> </w:t>
            </w:r>
            <w:r>
              <w:rPr>
                <w:rFonts w:cs="Times New Roman" w:ascii="Times New Roman" w:hAnsi="Times New Roman"/>
                <w:sz w:val="24"/>
                <w:szCs w:val="24"/>
              </w:rPr>
              <w:t xml:space="preserve">Ocjenjuje se maksimalno 5 različitih dokaza o </w:t>
            </w:r>
            <w:r>
              <w:rPr>
                <w:rFonts w:cs="Times New Roman" w:ascii="Times New Roman" w:hAnsi="Times New Roman"/>
                <w:b/>
                <w:sz w:val="24"/>
                <w:szCs w:val="24"/>
              </w:rPr>
              <w:t>projektima na kojima je stručnjak sudjelovao u svojstvu voditelja projekta sanacije gubitaka na komunalnim</w:t>
            </w:r>
          </w:p>
          <w:p>
            <w:pPr>
              <w:pStyle w:val="TableParagraph"/>
              <w:spacing w:lineRule="exact" w:line="250"/>
              <w:ind w:left="105" w:hanging="0"/>
              <w:rPr>
                <w:rFonts w:ascii="Times New Roman" w:hAnsi="Times New Roman" w:cs="Times New Roman"/>
                <w:b/>
                <w:b/>
                <w:sz w:val="24"/>
                <w:szCs w:val="24"/>
              </w:rPr>
            </w:pPr>
            <w:r>
              <w:rPr>
                <w:rFonts w:cs="Times New Roman" w:ascii="Times New Roman" w:hAnsi="Times New Roman"/>
                <w:b/>
                <w:sz w:val="24"/>
                <w:szCs w:val="24"/>
              </w:rPr>
              <w:t>vodoopskrbnim</w:t>
            </w:r>
            <w:r>
              <w:rPr>
                <w:rFonts w:cs="Times New Roman" w:ascii="Times New Roman" w:hAnsi="Times New Roman"/>
                <w:b/>
                <w:spacing w:val="-10"/>
                <w:sz w:val="24"/>
                <w:szCs w:val="24"/>
              </w:rPr>
              <w:t xml:space="preserve"> </w:t>
            </w:r>
            <w:r>
              <w:rPr>
                <w:rFonts w:cs="Times New Roman" w:ascii="Times New Roman" w:hAnsi="Times New Roman"/>
                <w:b/>
                <w:spacing w:val="-2"/>
                <w:sz w:val="24"/>
                <w:szCs w:val="24"/>
              </w:rPr>
              <w:t>sustavima.</w:t>
            </w:r>
          </w:p>
        </w:tc>
      </w:tr>
      <w:tr>
        <w:trPr>
          <w:trHeight w:val="2147" w:hRule="atLeast"/>
        </w:trPr>
        <w:tc>
          <w:tcPr>
            <w:tcW w:w="41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spacing w:before="131" w:after="0"/>
              <w:rPr>
                <w:rFonts w:ascii="Times New Roman" w:hAnsi="Times New Roman" w:cs="Times New Roman"/>
                <w:sz w:val="24"/>
                <w:szCs w:val="24"/>
              </w:rPr>
            </w:pPr>
            <w:r>
              <w:rPr>
                <w:rFonts w:cs="Times New Roman" w:ascii="Times New Roman" w:hAnsi="Times New Roman"/>
                <w:sz w:val="24"/>
                <w:szCs w:val="24"/>
              </w:rPr>
            </w:r>
          </w:p>
          <w:p>
            <w:pPr>
              <w:pStyle w:val="TableParagraph"/>
              <w:spacing w:before="1" w:after="0"/>
              <w:ind w:left="57" w:right="80" w:hanging="0"/>
              <w:jc w:val="center"/>
              <w:rPr>
                <w:rFonts w:ascii="Times New Roman" w:hAnsi="Times New Roman" w:cs="Times New Roman"/>
                <w:sz w:val="24"/>
                <w:szCs w:val="24"/>
              </w:rPr>
            </w:pPr>
            <w:r>
              <w:rPr>
                <w:rFonts w:cs="Times New Roman" w:ascii="Times New Roman" w:hAnsi="Times New Roman"/>
                <w:spacing w:val="-5"/>
                <w:sz w:val="24"/>
                <w:szCs w:val="24"/>
              </w:rPr>
              <w:t>2.</w:t>
            </w:r>
          </w:p>
        </w:tc>
        <w:tc>
          <w:tcPr>
            <w:tcW w:w="410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65" w:after="0"/>
              <w:ind w:left="107" w:right="95" w:hanging="0"/>
              <w:jc w:val="both"/>
              <w:rPr>
                <w:rFonts w:ascii="Times New Roman" w:hAnsi="Times New Roman" w:cs="Times New Roman"/>
                <w:color w:val="FF0000"/>
                <w:sz w:val="24"/>
                <w:szCs w:val="24"/>
              </w:rPr>
            </w:pPr>
            <w:r>
              <w:rPr>
                <w:rFonts w:cs="Times New Roman" w:ascii="Times New Roman" w:hAnsi="Times New Roman"/>
                <w:b/>
                <w:color w:val="000000" w:themeColor="text1"/>
                <w:sz w:val="24"/>
                <w:szCs w:val="24"/>
                <w:u w:val="single"/>
              </w:rPr>
              <w:t>stručnjak za uslugu</w:t>
            </w:r>
            <w:r>
              <w:rPr>
                <w:rFonts w:cs="Times New Roman" w:ascii="Times New Roman" w:hAnsi="Times New Roman"/>
                <w:b/>
                <w:color w:val="000000" w:themeColor="text1"/>
                <w:spacing w:val="40"/>
                <w:sz w:val="24"/>
                <w:szCs w:val="24"/>
                <w:u w:val="single"/>
              </w:rPr>
              <w:t xml:space="preserve"> </w:t>
            </w:r>
            <w:r>
              <w:rPr>
                <w:rFonts w:cs="Times New Roman" w:ascii="Times New Roman" w:hAnsi="Times New Roman"/>
                <w:b/>
                <w:color w:val="000000" w:themeColor="text1"/>
                <w:sz w:val="24"/>
                <w:szCs w:val="24"/>
                <w:u w:val="single"/>
              </w:rPr>
              <w:t>– operater/serviser</w:t>
            </w:r>
            <w:r>
              <w:rPr>
                <w:rFonts w:cs="Times New Roman" w:ascii="Times New Roman" w:hAnsi="Times New Roman"/>
                <w:b/>
                <w:color w:val="000000" w:themeColor="text1"/>
                <w:sz w:val="24"/>
                <w:szCs w:val="24"/>
              </w:rPr>
              <w:t xml:space="preserve"> </w:t>
            </w:r>
            <w:r>
              <w:rPr>
                <w:rFonts w:cs="Times New Roman" w:ascii="Times New Roman" w:hAnsi="Times New Roman"/>
                <w:color w:val="000000" w:themeColor="text1"/>
                <w:sz w:val="24"/>
                <w:szCs w:val="24"/>
              </w:rPr>
              <w:t xml:space="preserve">- koji ima uvjete sukladno točki 5.4  Poziva za dostavu ponude - završeno osposobljavanje za ispitivanje i mikrolociranje curenja u vodoopskrbnom </w:t>
            </w:r>
            <w:r>
              <w:rPr>
                <w:rFonts w:cs="Times New Roman" w:ascii="Times New Roman" w:hAnsi="Times New Roman"/>
                <w:color w:val="000000" w:themeColor="text1"/>
                <w:spacing w:val="-2"/>
                <w:sz w:val="24"/>
                <w:szCs w:val="24"/>
              </w:rPr>
              <w:t>sustavu</w:t>
            </w:r>
          </w:p>
        </w:tc>
        <w:tc>
          <w:tcPr>
            <w:tcW w:w="93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TableParagrap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TableParagraph"/>
              <w:spacing w:before="131"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TableParagraph"/>
              <w:spacing w:before="1" w:after="0"/>
              <w:ind w:left="11"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pacing w:val="-5"/>
                <w:sz w:val="24"/>
                <w:szCs w:val="24"/>
              </w:rPr>
              <w:t>10</w:t>
            </w:r>
          </w:p>
        </w:tc>
        <w:tc>
          <w:tcPr>
            <w:tcW w:w="403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65"/>
              <w:ind w:left="10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Jedan</w:t>
            </w:r>
            <w:r>
              <w:rPr>
                <w:rFonts w:cs="Times New Roman" w:ascii="Times New Roman" w:hAnsi="Times New Roman"/>
                <w:color w:val="000000" w:themeColor="text1"/>
                <w:spacing w:val="-5"/>
                <w:sz w:val="24"/>
                <w:szCs w:val="24"/>
              </w:rPr>
              <w:t xml:space="preserve"> </w:t>
            </w:r>
            <w:r>
              <w:rPr>
                <w:rFonts w:cs="Times New Roman" w:ascii="Times New Roman" w:hAnsi="Times New Roman"/>
                <w:color w:val="000000" w:themeColor="text1"/>
                <w:sz w:val="24"/>
                <w:szCs w:val="24"/>
              </w:rPr>
              <w:t>valjani</w:t>
            </w:r>
            <w:r>
              <w:rPr>
                <w:rFonts w:cs="Times New Roman" w:ascii="Times New Roman" w:hAnsi="Times New Roman"/>
                <w:color w:val="000000" w:themeColor="text1"/>
                <w:spacing w:val="-2"/>
                <w:sz w:val="24"/>
                <w:szCs w:val="24"/>
              </w:rPr>
              <w:t xml:space="preserve"> </w:t>
            </w:r>
            <w:r>
              <w:rPr>
                <w:rFonts w:cs="Times New Roman" w:ascii="Times New Roman" w:hAnsi="Times New Roman"/>
                <w:color w:val="000000" w:themeColor="text1"/>
                <w:sz w:val="24"/>
                <w:szCs w:val="24"/>
              </w:rPr>
              <w:t>dokaz</w:t>
            </w:r>
            <w:r>
              <w:rPr>
                <w:rFonts w:cs="Times New Roman" w:ascii="Times New Roman" w:hAnsi="Times New Roman"/>
                <w:color w:val="000000" w:themeColor="text1"/>
                <w:spacing w:val="-2"/>
                <w:sz w:val="24"/>
                <w:szCs w:val="24"/>
              </w:rPr>
              <w:t xml:space="preserve"> </w:t>
            </w:r>
            <w:r>
              <w:rPr>
                <w:rFonts w:cs="Times New Roman" w:ascii="Times New Roman" w:hAnsi="Times New Roman"/>
                <w:color w:val="000000" w:themeColor="text1"/>
                <w:sz w:val="24"/>
                <w:szCs w:val="24"/>
              </w:rPr>
              <w:t>nosi</w:t>
            </w:r>
            <w:r>
              <w:rPr>
                <w:rFonts w:cs="Times New Roman" w:ascii="Times New Roman" w:hAnsi="Times New Roman"/>
                <w:color w:val="000000" w:themeColor="text1"/>
                <w:spacing w:val="-2"/>
                <w:sz w:val="24"/>
                <w:szCs w:val="24"/>
              </w:rPr>
              <w:t xml:space="preserve"> </w:t>
            </w:r>
            <w:r>
              <w:rPr>
                <w:rFonts w:cs="Times New Roman" w:ascii="Times New Roman" w:hAnsi="Times New Roman"/>
                <w:color w:val="000000" w:themeColor="text1"/>
                <w:sz w:val="24"/>
                <w:szCs w:val="24"/>
              </w:rPr>
              <w:t>5</w:t>
            </w:r>
            <w:r>
              <w:rPr>
                <w:rFonts w:cs="Times New Roman" w:ascii="Times New Roman" w:hAnsi="Times New Roman"/>
                <w:color w:val="000000" w:themeColor="text1"/>
                <w:spacing w:val="-6"/>
                <w:sz w:val="24"/>
                <w:szCs w:val="24"/>
              </w:rPr>
              <w:t xml:space="preserve"> </w:t>
            </w:r>
            <w:r>
              <w:rPr>
                <w:rFonts w:cs="Times New Roman" w:ascii="Times New Roman" w:hAnsi="Times New Roman"/>
                <w:color w:val="000000" w:themeColor="text1"/>
                <w:spacing w:val="-2"/>
                <w:sz w:val="24"/>
                <w:szCs w:val="24"/>
              </w:rPr>
              <w:t>bodova.</w:t>
            </w:r>
          </w:p>
          <w:p>
            <w:pPr>
              <w:pStyle w:val="TableParagraph"/>
              <w:ind w:left="105" w:right="71" w:hanging="0"/>
              <w:rPr>
                <w:rFonts w:ascii="Times New Roman" w:hAnsi="Times New Roman" w:cs="Times New Roman"/>
                <w:b/>
                <w:b/>
                <w:color w:val="000000" w:themeColor="text1"/>
                <w:sz w:val="24"/>
                <w:szCs w:val="24"/>
              </w:rPr>
            </w:pPr>
            <w:r>
              <w:rPr>
                <w:rFonts w:cs="Times New Roman" w:ascii="Times New Roman" w:hAnsi="Times New Roman"/>
                <w:color w:val="000000" w:themeColor="text1"/>
                <w:sz w:val="24"/>
                <w:szCs w:val="24"/>
              </w:rPr>
              <w:t>Ocjenjuje</w:t>
            </w:r>
            <w:r>
              <w:rPr>
                <w:rFonts w:cs="Times New Roman" w:ascii="Times New Roman" w:hAnsi="Times New Roman"/>
                <w:color w:val="000000" w:themeColor="text1"/>
                <w:spacing w:val="-8"/>
                <w:sz w:val="24"/>
                <w:szCs w:val="24"/>
              </w:rPr>
              <w:t xml:space="preserve"> </w:t>
            </w:r>
            <w:r>
              <w:rPr>
                <w:rFonts w:cs="Times New Roman" w:ascii="Times New Roman" w:hAnsi="Times New Roman"/>
                <w:color w:val="000000" w:themeColor="text1"/>
                <w:sz w:val="24"/>
                <w:szCs w:val="24"/>
              </w:rPr>
              <w:t>se</w:t>
            </w:r>
            <w:r>
              <w:rPr>
                <w:rFonts w:cs="Times New Roman" w:ascii="Times New Roman" w:hAnsi="Times New Roman"/>
                <w:color w:val="000000" w:themeColor="text1"/>
                <w:spacing w:val="-8"/>
                <w:sz w:val="24"/>
                <w:szCs w:val="24"/>
              </w:rPr>
              <w:t xml:space="preserve"> </w:t>
            </w:r>
            <w:r>
              <w:rPr>
                <w:rFonts w:cs="Times New Roman" w:ascii="Times New Roman" w:hAnsi="Times New Roman"/>
                <w:color w:val="000000" w:themeColor="text1"/>
                <w:sz w:val="24"/>
                <w:szCs w:val="24"/>
              </w:rPr>
              <w:t>maksimalno</w:t>
            </w:r>
            <w:r>
              <w:rPr>
                <w:rFonts w:cs="Times New Roman" w:ascii="Times New Roman" w:hAnsi="Times New Roman"/>
                <w:color w:val="000000" w:themeColor="text1"/>
                <w:spacing w:val="-7"/>
                <w:sz w:val="24"/>
                <w:szCs w:val="24"/>
              </w:rPr>
              <w:t xml:space="preserve"> </w:t>
            </w:r>
            <w:r>
              <w:rPr>
                <w:rFonts w:cs="Times New Roman" w:ascii="Times New Roman" w:hAnsi="Times New Roman"/>
                <w:color w:val="000000" w:themeColor="text1"/>
                <w:sz w:val="24"/>
                <w:szCs w:val="24"/>
              </w:rPr>
              <w:t>2</w:t>
            </w:r>
            <w:r>
              <w:rPr>
                <w:rFonts w:cs="Times New Roman" w:ascii="Times New Roman" w:hAnsi="Times New Roman"/>
                <w:color w:val="000000" w:themeColor="text1"/>
                <w:spacing w:val="-8"/>
                <w:sz w:val="24"/>
                <w:szCs w:val="24"/>
              </w:rPr>
              <w:t xml:space="preserve"> </w:t>
            </w:r>
            <w:r>
              <w:rPr>
                <w:rFonts w:cs="Times New Roman" w:ascii="Times New Roman" w:hAnsi="Times New Roman"/>
                <w:color w:val="000000" w:themeColor="text1"/>
                <w:sz w:val="24"/>
                <w:szCs w:val="24"/>
              </w:rPr>
              <w:t>različita</w:t>
            </w:r>
            <w:r>
              <w:rPr>
                <w:rFonts w:cs="Times New Roman" w:ascii="Times New Roman" w:hAnsi="Times New Roman"/>
                <w:color w:val="000000" w:themeColor="text1"/>
                <w:spacing w:val="-7"/>
                <w:sz w:val="24"/>
                <w:szCs w:val="24"/>
              </w:rPr>
              <w:t xml:space="preserve"> </w:t>
            </w:r>
            <w:r>
              <w:rPr>
                <w:rFonts w:cs="Times New Roman" w:ascii="Times New Roman" w:hAnsi="Times New Roman"/>
                <w:color w:val="000000" w:themeColor="text1"/>
                <w:sz w:val="24"/>
                <w:szCs w:val="24"/>
              </w:rPr>
              <w:t xml:space="preserve">dokaza </w:t>
            </w:r>
            <w:r>
              <w:rPr>
                <w:rFonts w:cs="Times New Roman" w:ascii="Times New Roman" w:hAnsi="Times New Roman"/>
                <w:b/>
                <w:color w:val="000000" w:themeColor="text1"/>
                <w:sz w:val="24"/>
                <w:szCs w:val="24"/>
              </w:rPr>
              <w:t>o projektima na kojima je stručnjak sudjelovao pružajući usluge ispitivanja i mikrolociranja curenja na cjevovodima minimalne duljine 200 km na vodoopskrvnom sustavu ukupne duljine</w:t>
            </w:r>
          </w:p>
          <w:p>
            <w:pPr>
              <w:pStyle w:val="TableParagraph"/>
              <w:spacing w:lineRule="exact" w:line="251"/>
              <w:ind w:left="105" w:hanging="0"/>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mreže</w:t>
            </w:r>
            <w:r>
              <w:rPr>
                <w:rFonts w:cs="Times New Roman" w:ascii="Times New Roman" w:hAnsi="Times New Roman"/>
                <w:b/>
                <w:color w:val="000000" w:themeColor="text1"/>
                <w:spacing w:val="-8"/>
                <w:sz w:val="24"/>
                <w:szCs w:val="24"/>
              </w:rPr>
              <w:t xml:space="preserve"> </w:t>
            </w:r>
            <w:r>
              <w:rPr>
                <w:rFonts w:cs="Times New Roman" w:ascii="Times New Roman" w:hAnsi="Times New Roman"/>
                <w:b/>
                <w:color w:val="000000" w:themeColor="text1"/>
                <w:sz w:val="24"/>
                <w:szCs w:val="24"/>
              </w:rPr>
              <w:t>minimalno</w:t>
            </w:r>
            <w:r>
              <w:rPr>
                <w:rFonts w:cs="Times New Roman" w:ascii="Times New Roman" w:hAnsi="Times New Roman"/>
                <w:b/>
                <w:color w:val="000000" w:themeColor="text1"/>
                <w:spacing w:val="-5"/>
                <w:sz w:val="24"/>
                <w:szCs w:val="24"/>
              </w:rPr>
              <w:t xml:space="preserve"> </w:t>
            </w:r>
            <w:r>
              <w:rPr>
                <w:rFonts w:cs="Times New Roman" w:ascii="Times New Roman" w:hAnsi="Times New Roman"/>
                <w:b/>
                <w:color w:val="000000" w:themeColor="text1"/>
                <w:sz w:val="24"/>
                <w:szCs w:val="24"/>
              </w:rPr>
              <w:t>300</w:t>
            </w:r>
            <w:r>
              <w:rPr>
                <w:rFonts w:cs="Times New Roman" w:ascii="Times New Roman" w:hAnsi="Times New Roman"/>
                <w:b/>
                <w:color w:val="000000" w:themeColor="text1"/>
                <w:spacing w:val="-2"/>
                <w:sz w:val="24"/>
                <w:szCs w:val="24"/>
              </w:rPr>
              <w:t xml:space="preserve"> </w:t>
            </w:r>
            <w:r>
              <w:rPr>
                <w:rFonts w:cs="Times New Roman" w:ascii="Times New Roman" w:hAnsi="Times New Roman"/>
                <w:b/>
                <w:color w:val="000000" w:themeColor="text1"/>
                <w:spacing w:val="-5"/>
                <w:sz w:val="24"/>
                <w:szCs w:val="24"/>
              </w:rPr>
              <w:t>km.</w:t>
            </w:r>
          </w:p>
        </w:tc>
      </w:tr>
      <w:tr>
        <w:trPr>
          <w:trHeight w:val="2001" w:hRule="atLeast"/>
        </w:trPr>
        <w:tc>
          <w:tcPr>
            <w:tcW w:w="41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spacing w:before="57" w:after="0"/>
              <w:rPr>
                <w:rFonts w:ascii="Times New Roman" w:hAnsi="Times New Roman" w:cs="Times New Roman"/>
                <w:sz w:val="24"/>
                <w:szCs w:val="24"/>
              </w:rPr>
            </w:pPr>
            <w:r>
              <w:rPr>
                <w:rFonts w:cs="Times New Roman" w:ascii="Times New Roman" w:hAnsi="Times New Roman"/>
                <w:sz w:val="24"/>
                <w:szCs w:val="24"/>
              </w:rPr>
            </w:r>
          </w:p>
          <w:p>
            <w:pPr>
              <w:pStyle w:val="TableParagraph"/>
              <w:ind w:left="57" w:right="80" w:hanging="0"/>
              <w:jc w:val="center"/>
              <w:rPr>
                <w:rFonts w:ascii="Times New Roman" w:hAnsi="Times New Roman" w:cs="Times New Roman"/>
                <w:sz w:val="24"/>
                <w:szCs w:val="24"/>
              </w:rPr>
            </w:pPr>
            <w:r>
              <w:rPr>
                <w:rFonts w:cs="Times New Roman" w:ascii="Times New Roman" w:hAnsi="Times New Roman"/>
                <w:spacing w:val="-5"/>
                <w:sz w:val="24"/>
                <w:szCs w:val="24"/>
              </w:rPr>
              <w:t>3.</w:t>
            </w:r>
          </w:p>
        </w:tc>
        <w:tc>
          <w:tcPr>
            <w:tcW w:w="410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16" w:after="0"/>
              <w:ind w:left="107" w:hanging="0"/>
              <w:rPr>
                <w:rFonts w:ascii="Times New Roman" w:hAnsi="Times New Roman" w:cs="Times New Roman"/>
                <w:b/>
                <w:b/>
                <w:sz w:val="24"/>
                <w:szCs w:val="24"/>
              </w:rPr>
            </w:pPr>
            <w:r>
              <w:rPr>
                <w:rFonts w:cs="Times New Roman" w:ascii="Times New Roman" w:hAnsi="Times New Roman"/>
                <w:b/>
                <w:sz w:val="24"/>
                <w:szCs w:val="24"/>
                <w:u w:val="single"/>
              </w:rPr>
              <w:t>stručnjak</w:t>
            </w:r>
            <w:r>
              <w:rPr>
                <w:rFonts w:cs="Times New Roman" w:ascii="Times New Roman" w:hAnsi="Times New Roman"/>
                <w:b/>
                <w:spacing w:val="-2"/>
                <w:sz w:val="24"/>
                <w:szCs w:val="24"/>
                <w:u w:val="single"/>
              </w:rPr>
              <w:t xml:space="preserve"> </w:t>
            </w:r>
            <w:r>
              <w:rPr>
                <w:rFonts w:cs="Times New Roman" w:ascii="Times New Roman" w:hAnsi="Times New Roman"/>
                <w:b/>
                <w:sz w:val="24"/>
                <w:szCs w:val="24"/>
                <w:u w:val="single"/>
              </w:rPr>
              <w:t>za</w:t>
            </w:r>
            <w:r>
              <w:rPr>
                <w:rFonts w:cs="Times New Roman" w:ascii="Times New Roman" w:hAnsi="Times New Roman"/>
                <w:b/>
                <w:spacing w:val="-6"/>
                <w:sz w:val="24"/>
                <w:szCs w:val="24"/>
                <w:u w:val="single"/>
              </w:rPr>
              <w:t xml:space="preserve"> </w:t>
            </w:r>
            <w:r>
              <w:rPr>
                <w:rFonts w:cs="Times New Roman" w:ascii="Times New Roman" w:hAnsi="Times New Roman"/>
                <w:b/>
                <w:sz w:val="24"/>
                <w:szCs w:val="24"/>
                <w:u w:val="single"/>
              </w:rPr>
              <w:t>uslugu</w:t>
            </w:r>
            <w:r>
              <w:rPr>
                <w:rFonts w:cs="Times New Roman" w:ascii="Times New Roman" w:hAnsi="Times New Roman"/>
                <w:b/>
                <w:spacing w:val="46"/>
                <w:sz w:val="24"/>
                <w:szCs w:val="24"/>
                <w:u w:val="single"/>
              </w:rPr>
              <w:t xml:space="preserve"> </w:t>
            </w:r>
            <w:r>
              <w:rPr>
                <w:rFonts w:cs="Times New Roman" w:ascii="Times New Roman" w:hAnsi="Times New Roman"/>
                <w:b/>
                <w:sz w:val="24"/>
                <w:szCs w:val="24"/>
                <w:u w:val="single"/>
              </w:rPr>
              <w:t>–</w:t>
            </w:r>
            <w:r>
              <w:rPr>
                <w:rFonts w:cs="Times New Roman" w:ascii="Times New Roman" w:hAnsi="Times New Roman"/>
                <w:b/>
                <w:spacing w:val="-2"/>
                <w:sz w:val="24"/>
                <w:szCs w:val="24"/>
                <w:u w:val="single"/>
              </w:rPr>
              <w:t xml:space="preserve"> operater/serviser:</w:t>
            </w:r>
          </w:p>
          <w:p>
            <w:pPr>
              <w:pStyle w:val="TableParagraph"/>
              <w:tabs>
                <w:tab w:val="clear" w:pos="708"/>
                <w:tab w:val="left" w:pos="2988" w:leader="none"/>
              </w:tabs>
              <w:spacing w:lineRule="atLeast" w:line="270"/>
              <w:ind w:left="107" w:right="189" w:hanging="0"/>
              <w:rPr>
                <w:rFonts w:ascii="Times New Roman" w:hAnsi="Times New Roman" w:cs="Times New Roman"/>
                <w:sz w:val="24"/>
                <w:szCs w:val="24"/>
              </w:rPr>
            </w:pPr>
            <w:r>
              <w:rPr>
                <w:rFonts w:cs="Times New Roman" w:ascii="Times New Roman" w:hAnsi="Times New Roman"/>
                <w:sz w:val="24"/>
                <w:szCs w:val="24"/>
              </w:rPr>
              <w:t xml:space="preserve">koji ima uvjete sukladno točki  </w:t>
            </w:r>
            <w:r>
              <w:rPr>
                <w:rFonts w:cs="Times New Roman" w:ascii="Times New Roman" w:hAnsi="Times New Roman"/>
                <w:color w:val="000000" w:themeColor="text1"/>
                <w:sz w:val="24"/>
                <w:szCs w:val="24"/>
              </w:rPr>
              <w:t>5.4  Poziva za dostavu ponude -</w:t>
            </w:r>
            <w:r>
              <w:rPr>
                <w:rFonts w:cs="Times New Roman" w:ascii="Times New Roman" w:hAnsi="Times New Roman"/>
                <w:sz w:val="24"/>
                <w:szCs w:val="24"/>
              </w:rPr>
              <w:tab/>
            </w:r>
            <w:r>
              <w:rPr>
                <w:rFonts w:cs="Times New Roman" w:ascii="Times New Roman" w:hAnsi="Times New Roman"/>
                <w:spacing w:val="-2"/>
                <w:sz w:val="24"/>
                <w:szCs w:val="24"/>
              </w:rPr>
              <w:t xml:space="preserve">završeno </w:t>
            </w:r>
            <w:r>
              <w:rPr>
                <w:rFonts w:cs="Times New Roman" w:ascii="Times New Roman" w:hAnsi="Times New Roman"/>
                <w:sz w:val="24"/>
                <w:szCs w:val="24"/>
              </w:rPr>
              <w:t>osposobljavanje za rad s hidrauličkim ventilima, plovnim ventilima i automatikom</w:t>
            </w:r>
            <w:r>
              <w:rPr>
                <w:rFonts w:cs="Times New Roman" w:ascii="Times New Roman" w:hAnsi="Times New Roman"/>
                <w:spacing w:val="-9"/>
                <w:sz w:val="24"/>
                <w:szCs w:val="24"/>
              </w:rPr>
              <w:t xml:space="preserve"> </w:t>
            </w:r>
            <w:r>
              <w:rPr>
                <w:rFonts w:cs="Times New Roman" w:ascii="Times New Roman" w:hAnsi="Times New Roman"/>
                <w:sz w:val="24"/>
                <w:szCs w:val="24"/>
              </w:rPr>
              <w:t>za</w:t>
            </w:r>
            <w:r>
              <w:rPr>
                <w:rFonts w:cs="Times New Roman" w:ascii="Times New Roman" w:hAnsi="Times New Roman"/>
                <w:spacing w:val="-9"/>
                <w:sz w:val="24"/>
                <w:szCs w:val="24"/>
              </w:rPr>
              <w:t xml:space="preserve"> </w:t>
            </w:r>
            <w:r>
              <w:rPr>
                <w:rFonts w:cs="Times New Roman" w:ascii="Times New Roman" w:hAnsi="Times New Roman"/>
                <w:sz w:val="24"/>
                <w:szCs w:val="24"/>
              </w:rPr>
              <w:t>upravljanje</w:t>
            </w:r>
            <w:r>
              <w:rPr>
                <w:rFonts w:cs="Times New Roman" w:ascii="Times New Roman" w:hAnsi="Times New Roman"/>
                <w:spacing w:val="-9"/>
                <w:sz w:val="24"/>
                <w:szCs w:val="24"/>
              </w:rPr>
              <w:t xml:space="preserve"> </w:t>
            </w:r>
            <w:r>
              <w:rPr>
                <w:rFonts w:cs="Times New Roman" w:ascii="Times New Roman" w:hAnsi="Times New Roman"/>
                <w:sz w:val="24"/>
                <w:szCs w:val="24"/>
              </w:rPr>
              <w:t>radom</w:t>
            </w:r>
            <w:r>
              <w:rPr>
                <w:rFonts w:cs="Times New Roman" w:ascii="Times New Roman" w:hAnsi="Times New Roman"/>
                <w:spacing w:val="-10"/>
                <w:sz w:val="24"/>
                <w:szCs w:val="24"/>
              </w:rPr>
              <w:t xml:space="preserve"> </w:t>
            </w:r>
            <w:r>
              <w:rPr>
                <w:rFonts w:cs="Times New Roman" w:ascii="Times New Roman" w:hAnsi="Times New Roman"/>
                <w:sz w:val="24"/>
                <w:szCs w:val="24"/>
              </w:rPr>
              <w:t>ventila proizvođača Cla-val</w:t>
            </w:r>
          </w:p>
        </w:tc>
        <w:tc>
          <w:tcPr>
            <w:tcW w:w="93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spacing w:before="57" w:after="0"/>
              <w:rPr>
                <w:rFonts w:ascii="Times New Roman" w:hAnsi="Times New Roman" w:cs="Times New Roman"/>
                <w:sz w:val="24"/>
                <w:szCs w:val="24"/>
              </w:rPr>
            </w:pPr>
            <w:r>
              <w:rPr>
                <w:rFonts w:cs="Times New Roman" w:ascii="Times New Roman" w:hAnsi="Times New Roman"/>
                <w:sz w:val="24"/>
                <w:szCs w:val="24"/>
              </w:rPr>
            </w:r>
          </w:p>
          <w:p>
            <w:pPr>
              <w:pStyle w:val="TableParagraph"/>
              <w:ind w:left="11" w:right="3" w:hanging="0"/>
              <w:jc w:val="center"/>
              <w:rPr>
                <w:rFonts w:ascii="Times New Roman" w:hAnsi="Times New Roman" w:cs="Times New Roman"/>
                <w:sz w:val="24"/>
                <w:szCs w:val="24"/>
              </w:rPr>
            </w:pPr>
            <w:r>
              <w:rPr>
                <w:rFonts w:cs="Times New Roman" w:ascii="Times New Roman" w:hAnsi="Times New Roman"/>
                <w:spacing w:val="-10"/>
                <w:sz w:val="24"/>
                <w:szCs w:val="24"/>
              </w:rPr>
              <w:t>5</w:t>
            </w:r>
          </w:p>
        </w:tc>
        <w:tc>
          <w:tcPr>
            <w:tcW w:w="403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56" w:after="0"/>
              <w:rPr>
                <w:rFonts w:ascii="Times New Roman" w:hAnsi="Times New Roman" w:cs="Times New Roman"/>
                <w:sz w:val="24"/>
                <w:szCs w:val="24"/>
              </w:rPr>
            </w:pPr>
            <w:r>
              <w:rPr>
                <w:rFonts w:cs="Times New Roman" w:ascii="Times New Roman" w:hAnsi="Times New Roman"/>
                <w:sz w:val="24"/>
                <w:szCs w:val="24"/>
              </w:rPr>
            </w:r>
          </w:p>
          <w:p>
            <w:pPr>
              <w:pStyle w:val="TableParagraph"/>
              <w:spacing w:before="1" w:after="0"/>
              <w:ind w:left="105" w:right="71" w:hanging="0"/>
              <w:rPr>
                <w:rFonts w:ascii="Times New Roman" w:hAnsi="Times New Roman" w:cs="Times New Roman"/>
                <w:b/>
                <w:b/>
                <w:sz w:val="24"/>
                <w:szCs w:val="24"/>
              </w:rPr>
            </w:pPr>
            <w:r>
              <w:rPr>
                <w:rFonts w:cs="Times New Roman" w:ascii="Times New Roman" w:hAnsi="Times New Roman"/>
                <w:sz w:val="24"/>
                <w:szCs w:val="24"/>
              </w:rPr>
              <w:t>Jedan valjani dokaz nosi 2,5 boda. Ocjenjuje</w:t>
            </w:r>
            <w:r>
              <w:rPr>
                <w:rFonts w:cs="Times New Roman" w:ascii="Times New Roman" w:hAnsi="Times New Roman"/>
                <w:spacing w:val="-8"/>
                <w:sz w:val="24"/>
                <w:szCs w:val="24"/>
              </w:rPr>
              <w:t xml:space="preserve"> </w:t>
            </w:r>
            <w:r>
              <w:rPr>
                <w:rFonts w:cs="Times New Roman" w:ascii="Times New Roman" w:hAnsi="Times New Roman"/>
                <w:sz w:val="24"/>
                <w:szCs w:val="24"/>
              </w:rPr>
              <w:t>se</w:t>
            </w:r>
            <w:r>
              <w:rPr>
                <w:rFonts w:cs="Times New Roman" w:ascii="Times New Roman" w:hAnsi="Times New Roman"/>
                <w:spacing w:val="-8"/>
                <w:sz w:val="24"/>
                <w:szCs w:val="24"/>
              </w:rPr>
              <w:t xml:space="preserve"> </w:t>
            </w:r>
            <w:r>
              <w:rPr>
                <w:rFonts w:cs="Times New Roman" w:ascii="Times New Roman" w:hAnsi="Times New Roman"/>
                <w:sz w:val="24"/>
                <w:szCs w:val="24"/>
              </w:rPr>
              <w:t>maksimalno</w:t>
            </w:r>
            <w:r>
              <w:rPr>
                <w:rFonts w:cs="Times New Roman" w:ascii="Times New Roman" w:hAnsi="Times New Roman"/>
                <w:spacing w:val="-7"/>
                <w:sz w:val="24"/>
                <w:szCs w:val="24"/>
              </w:rPr>
              <w:t xml:space="preserve"> </w:t>
            </w:r>
            <w:r>
              <w:rPr>
                <w:rFonts w:cs="Times New Roman" w:ascii="Times New Roman" w:hAnsi="Times New Roman"/>
                <w:sz w:val="24"/>
                <w:szCs w:val="24"/>
              </w:rPr>
              <w:t>2</w:t>
            </w:r>
            <w:r>
              <w:rPr>
                <w:rFonts w:cs="Times New Roman" w:ascii="Times New Roman" w:hAnsi="Times New Roman"/>
                <w:spacing w:val="-6"/>
                <w:sz w:val="24"/>
                <w:szCs w:val="24"/>
              </w:rPr>
              <w:t xml:space="preserve"> </w:t>
            </w:r>
            <w:r>
              <w:rPr>
                <w:rFonts w:cs="Times New Roman" w:ascii="Times New Roman" w:hAnsi="Times New Roman"/>
                <w:sz w:val="24"/>
                <w:szCs w:val="24"/>
              </w:rPr>
              <w:t>različita</w:t>
            </w:r>
            <w:r>
              <w:rPr>
                <w:rFonts w:cs="Times New Roman" w:ascii="Times New Roman" w:hAnsi="Times New Roman"/>
                <w:spacing w:val="-6"/>
                <w:sz w:val="24"/>
                <w:szCs w:val="24"/>
              </w:rPr>
              <w:t xml:space="preserve"> </w:t>
            </w:r>
            <w:r>
              <w:rPr>
                <w:rFonts w:cs="Times New Roman" w:ascii="Times New Roman" w:hAnsi="Times New Roman"/>
                <w:sz w:val="24"/>
                <w:szCs w:val="24"/>
              </w:rPr>
              <w:t xml:space="preserve">dokaza </w:t>
            </w:r>
            <w:r>
              <w:rPr>
                <w:rFonts w:cs="Times New Roman" w:ascii="Times New Roman" w:hAnsi="Times New Roman"/>
                <w:b/>
                <w:sz w:val="24"/>
                <w:szCs w:val="24"/>
              </w:rPr>
              <w:t>o projektima na kojima je stručnjak sudjelovao pružajući usluge servisiranja i puštanja u rad ventila.</w:t>
            </w:r>
          </w:p>
        </w:tc>
      </w:tr>
      <w:tr>
        <w:trPr>
          <w:trHeight w:val="1607" w:hRule="atLeast"/>
        </w:trPr>
        <w:tc>
          <w:tcPr>
            <w:tcW w:w="41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spacing w:before="128" w:after="0"/>
              <w:rPr>
                <w:rFonts w:ascii="Times New Roman" w:hAnsi="Times New Roman" w:cs="Times New Roman"/>
                <w:sz w:val="24"/>
                <w:szCs w:val="24"/>
              </w:rPr>
            </w:pPr>
            <w:r>
              <w:rPr>
                <w:rFonts w:cs="Times New Roman" w:ascii="Times New Roman" w:hAnsi="Times New Roman"/>
                <w:sz w:val="24"/>
                <w:szCs w:val="24"/>
              </w:rPr>
            </w:r>
          </w:p>
          <w:p>
            <w:pPr>
              <w:pStyle w:val="TableParagraph"/>
              <w:spacing w:before="1" w:after="0"/>
              <w:ind w:right="80" w:hanging="0"/>
              <w:jc w:val="center"/>
              <w:rPr>
                <w:rFonts w:ascii="Times New Roman" w:hAnsi="Times New Roman" w:cs="Times New Roman"/>
                <w:sz w:val="24"/>
                <w:szCs w:val="24"/>
              </w:rPr>
            </w:pPr>
            <w:r>
              <w:rPr>
                <w:rFonts w:cs="Times New Roman" w:ascii="Times New Roman" w:hAnsi="Times New Roman"/>
                <w:spacing w:val="-10"/>
                <w:sz w:val="24"/>
                <w:szCs w:val="24"/>
              </w:rPr>
              <w:t>4</w:t>
            </w:r>
          </w:p>
        </w:tc>
        <w:tc>
          <w:tcPr>
            <w:tcW w:w="410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62"/>
              <w:ind w:left="107" w:hanging="0"/>
              <w:rPr>
                <w:rFonts w:ascii="Times New Roman" w:hAnsi="Times New Roman" w:cs="Times New Roman"/>
                <w:b/>
                <w:b/>
                <w:sz w:val="24"/>
                <w:szCs w:val="24"/>
              </w:rPr>
            </w:pPr>
            <w:r>
              <w:rPr>
                <w:rFonts w:cs="Times New Roman" w:ascii="Times New Roman" w:hAnsi="Times New Roman"/>
                <w:b/>
                <w:sz w:val="24"/>
                <w:szCs w:val="24"/>
                <w:u w:val="single"/>
              </w:rPr>
              <w:t>stručnjak</w:t>
            </w:r>
            <w:r>
              <w:rPr>
                <w:rFonts w:cs="Times New Roman" w:ascii="Times New Roman" w:hAnsi="Times New Roman"/>
                <w:b/>
                <w:spacing w:val="-2"/>
                <w:sz w:val="24"/>
                <w:szCs w:val="24"/>
                <w:u w:val="single"/>
              </w:rPr>
              <w:t xml:space="preserve"> </w:t>
            </w:r>
            <w:r>
              <w:rPr>
                <w:rFonts w:cs="Times New Roman" w:ascii="Times New Roman" w:hAnsi="Times New Roman"/>
                <w:b/>
                <w:sz w:val="24"/>
                <w:szCs w:val="24"/>
                <w:u w:val="single"/>
              </w:rPr>
              <w:t>za</w:t>
            </w:r>
            <w:r>
              <w:rPr>
                <w:rFonts w:cs="Times New Roman" w:ascii="Times New Roman" w:hAnsi="Times New Roman"/>
                <w:b/>
                <w:spacing w:val="-6"/>
                <w:sz w:val="24"/>
                <w:szCs w:val="24"/>
                <w:u w:val="single"/>
              </w:rPr>
              <w:t xml:space="preserve"> </w:t>
            </w:r>
            <w:r>
              <w:rPr>
                <w:rFonts w:cs="Times New Roman" w:ascii="Times New Roman" w:hAnsi="Times New Roman"/>
                <w:b/>
                <w:sz w:val="24"/>
                <w:szCs w:val="24"/>
                <w:u w:val="single"/>
              </w:rPr>
              <w:t>uslugu</w:t>
            </w:r>
            <w:r>
              <w:rPr>
                <w:rFonts w:cs="Times New Roman" w:ascii="Times New Roman" w:hAnsi="Times New Roman"/>
                <w:b/>
                <w:spacing w:val="46"/>
                <w:sz w:val="24"/>
                <w:szCs w:val="24"/>
                <w:u w:val="single"/>
              </w:rPr>
              <w:t xml:space="preserve"> </w:t>
            </w:r>
            <w:r>
              <w:rPr>
                <w:rFonts w:cs="Times New Roman" w:ascii="Times New Roman" w:hAnsi="Times New Roman"/>
                <w:b/>
                <w:sz w:val="24"/>
                <w:szCs w:val="24"/>
                <w:u w:val="single"/>
              </w:rPr>
              <w:t>–</w:t>
            </w:r>
            <w:r>
              <w:rPr>
                <w:rFonts w:cs="Times New Roman" w:ascii="Times New Roman" w:hAnsi="Times New Roman"/>
                <w:b/>
                <w:spacing w:val="-2"/>
                <w:sz w:val="24"/>
                <w:szCs w:val="24"/>
                <w:u w:val="single"/>
              </w:rPr>
              <w:t xml:space="preserve"> operater/serviser:</w:t>
            </w:r>
          </w:p>
          <w:p>
            <w:pPr>
              <w:pStyle w:val="TableParagraph"/>
              <w:tabs>
                <w:tab w:val="clear" w:pos="708"/>
                <w:tab w:val="left" w:pos="2988" w:leader="none"/>
              </w:tabs>
              <w:ind w:left="107" w:right="306" w:hanging="0"/>
              <w:rPr>
                <w:rFonts w:ascii="Times New Roman" w:hAnsi="Times New Roman" w:cs="Times New Roman"/>
                <w:sz w:val="24"/>
                <w:szCs w:val="24"/>
              </w:rPr>
            </w:pPr>
            <w:r>
              <w:rPr>
                <w:rFonts w:cs="Times New Roman" w:ascii="Times New Roman" w:hAnsi="Times New Roman"/>
                <w:sz w:val="24"/>
                <w:szCs w:val="24"/>
              </w:rPr>
              <w:t xml:space="preserve">koji ima uvjete sukladno točki </w:t>
            </w:r>
            <w:r>
              <w:rPr>
                <w:rFonts w:cs="Times New Roman" w:ascii="Times New Roman" w:hAnsi="Times New Roman"/>
                <w:color w:val="000000" w:themeColor="text1"/>
                <w:sz w:val="24"/>
                <w:szCs w:val="24"/>
              </w:rPr>
              <w:t>5.4  Poziva za dostavu ponude</w:t>
            </w:r>
            <w:r>
              <w:rPr>
                <w:rFonts w:cs="Times New Roman" w:ascii="Times New Roman" w:hAnsi="Times New Roman"/>
                <w:sz w:val="24"/>
                <w:szCs w:val="24"/>
              </w:rPr>
              <w:t xml:space="preserve"> -</w:t>
            </w:r>
            <w:r>
              <w:rPr>
                <w:rFonts w:cs="Times New Roman" w:ascii="Times New Roman" w:hAnsi="Times New Roman"/>
                <w:spacing w:val="-2"/>
                <w:sz w:val="24"/>
                <w:szCs w:val="24"/>
              </w:rPr>
              <w:t xml:space="preserve">završeno </w:t>
            </w:r>
            <w:r>
              <w:rPr>
                <w:rFonts w:cs="Times New Roman" w:ascii="Times New Roman" w:hAnsi="Times New Roman"/>
                <w:sz w:val="24"/>
                <w:szCs w:val="24"/>
              </w:rPr>
              <w:t>osposobljavanje za rad s mobilnim ultrazvučnim mjeračima protoka</w:t>
            </w:r>
          </w:p>
          <w:p>
            <w:pPr>
              <w:pStyle w:val="TableParagraph"/>
              <w:spacing w:lineRule="exact" w:line="251"/>
              <w:ind w:left="107" w:hanging="0"/>
              <w:rPr>
                <w:rFonts w:ascii="Times New Roman" w:hAnsi="Times New Roman" w:cs="Times New Roman"/>
                <w:sz w:val="24"/>
                <w:szCs w:val="24"/>
              </w:rPr>
            </w:pPr>
            <w:r>
              <w:rPr>
                <w:rFonts w:cs="Times New Roman" w:ascii="Times New Roman" w:hAnsi="Times New Roman"/>
                <w:sz w:val="24"/>
                <w:szCs w:val="24"/>
              </w:rPr>
              <w:t>proizvođača</w:t>
            </w:r>
            <w:r>
              <w:rPr>
                <w:rFonts w:cs="Times New Roman" w:ascii="Times New Roman" w:hAnsi="Times New Roman"/>
                <w:spacing w:val="-7"/>
                <w:sz w:val="24"/>
                <w:szCs w:val="24"/>
              </w:rPr>
              <w:t xml:space="preserve"> </w:t>
            </w:r>
            <w:r>
              <w:rPr>
                <w:rFonts w:cs="Times New Roman" w:ascii="Times New Roman" w:hAnsi="Times New Roman"/>
                <w:spacing w:val="-2"/>
                <w:sz w:val="24"/>
                <w:szCs w:val="24"/>
              </w:rPr>
              <w:t>Flexim</w:t>
            </w:r>
          </w:p>
        </w:tc>
        <w:tc>
          <w:tcPr>
            <w:tcW w:w="93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spacing w:before="128" w:after="0"/>
              <w:rPr>
                <w:rFonts w:ascii="Times New Roman" w:hAnsi="Times New Roman" w:cs="Times New Roman"/>
                <w:sz w:val="24"/>
                <w:szCs w:val="24"/>
              </w:rPr>
            </w:pPr>
            <w:r>
              <w:rPr>
                <w:rFonts w:cs="Times New Roman" w:ascii="Times New Roman" w:hAnsi="Times New Roman"/>
                <w:sz w:val="24"/>
                <w:szCs w:val="24"/>
              </w:rPr>
            </w:r>
          </w:p>
          <w:p>
            <w:pPr>
              <w:pStyle w:val="TableParagraph"/>
              <w:spacing w:before="1" w:after="0"/>
              <w:ind w:left="11" w:right="3" w:hanging="0"/>
              <w:jc w:val="center"/>
              <w:rPr>
                <w:rFonts w:ascii="Times New Roman" w:hAnsi="Times New Roman" w:cs="Times New Roman"/>
                <w:sz w:val="24"/>
                <w:szCs w:val="24"/>
              </w:rPr>
            </w:pPr>
            <w:r>
              <w:rPr>
                <w:rFonts w:cs="Times New Roman" w:ascii="Times New Roman" w:hAnsi="Times New Roman"/>
                <w:spacing w:val="-10"/>
                <w:sz w:val="24"/>
                <w:szCs w:val="24"/>
              </w:rPr>
              <w:t>5</w:t>
            </w:r>
          </w:p>
        </w:tc>
        <w:tc>
          <w:tcPr>
            <w:tcW w:w="4039"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105" w:right="134" w:hanging="0"/>
              <w:rPr>
                <w:rFonts w:ascii="Times New Roman" w:hAnsi="Times New Roman" w:cs="Times New Roman"/>
                <w:b/>
                <w:b/>
                <w:sz w:val="24"/>
                <w:szCs w:val="24"/>
              </w:rPr>
            </w:pPr>
            <w:r>
              <w:rPr>
                <w:rFonts w:cs="Times New Roman" w:ascii="Times New Roman" w:hAnsi="Times New Roman"/>
                <w:sz w:val="24"/>
                <w:szCs w:val="24"/>
              </w:rPr>
              <w:t xml:space="preserve">Jedan valjani dokaz nosi 2,5 boda. Ocjenjuje se maksimalno 2 različitih dokaza o </w:t>
            </w:r>
            <w:r>
              <w:rPr>
                <w:rFonts w:cs="Times New Roman" w:ascii="Times New Roman" w:hAnsi="Times New Roman"/>
                <w:b/>
                <w:sz w:val="24"/>
                <w:szCs w:val="24"/>
              </w:rPr>
              <w:t>projektima na kojima je stručnjak</w:t>
            </w:r>
            <w:r>
              <w:rPr>
                <w:rFonts w:cs="Times New Roman" w:ascii="Times New Roman" w:hAnsi="Times New Roman"/>
                <w:b/>
                <w:spacing w:val="-12"/>
                <w:sz w:val="24"/>
                <w:szCs w:val="24"/>
              </w:rPr>
              <w:t xml:space="preserve"> </w:t>
            </w:r>
            <w:r>
              <w:rPr>
                <w:rFonts w:cs="Times New Roman" w:ascii="Times New Roman" w:hAnsi="Times New Roman"/>
                <w:b/>
                <w:sz w:val="24"/>
                <w:szCs w:val="24"/>
              </w:rPr>
              <w:t>sudjelovao</w:t>
            </w:r>
            <w:r>
              <w:rPr>
                <w:rFonts w:cs="Times New Roman" w:ascii="Times New Roman" w:hAnsi="Times New Roman"/>
                <w:b/>
                <w:spacing w:val="-13"/>
                <w:sz w:val="24"/>
                <w:szCs w:val="24"/>
              </w:rPr>
              <w:t xml:space="preserve"> </w:t>
            </w:r>
            <w:r>
              <w:rPr>
                <w:rFonts w:cs="Times New Roman" w:ascii="Times New Roman" w:hAnsi="Times New Roman"/>
                <w:b/>
                <w:sz w:val="24"/>
                <w:szCs w:val="24"/>
              </w:rPr>
              <w:t>pružajući</w:t>
            </w:r>
            <w:r>
              <w:rPr>
                <w:rFonts w:cs="Times New Roman" w:ascii="Times New Roman" w:hAnsi="Times New Roman"/>
                <w:b/>
                <w:spacing w:val="-11"/>
                <w:sz w:val="24"/>
                <w:szCs w:val="24"/>
              </w:rPr>
              <w:t xml:space="preserve"> </w:t>
            </w:r>
            <w:r>
              <w:rPr>
                <w:rFonts w:cs="Times New Roman" w:ascii="Times New Roman" w:hAnsi="Times New Roman"/>
                <w:b/>
                <w:sz w:val="24"/>
                <w:szCs w:val="24"/>
              </w:rPr>
              <w:t>usluge puštanja u rad i servisa ultrazvučnih</w:t>
            </w:r>
          </w:p>
          <w:p>
            <w:pPr>
              <w:pStyle w:val="TableParagraph"/>
              <w:spacing w:lineRule="exact" w:line="251"/>
              <w:ind w:left="105" w:hanging="0"/>
              <w:rPr>
                <w:rFonts w:ascii="Times New Roman" w:hAnsi="Times New Roman" w:cs="Times New Roman"/>
                <w:b/>
                <w:b/>
                <w:sz w:val="24"/>
                <w:szCs w:val="24"/>
              </w:rPr>
            </w:pPr>
            <w:r>
              <w:rPr>
                <w:rFonts w:cs="Times New Roman" w:ascii="Times New Roman" w:hAnsi="Times New Roman"/>
                <w:b/>
                <w:sz w:val="24"/>
                <w:szCs w:val="24"/>
              </w:rPr>
              <w:t>mjerača</w:t>
            </w:r>
            <w:r>
              <w:rPr>
                <w:rFonts w:cs="Times New Roman" w:ascii="Times New Roman" w:hAnsi="Times New Roman"/>
                <w:b/>
                <w:spacing w:val="-5"/>
                <w:sz w:val="24"/>
                <w:szCs w:val="24"/>
              </w:rPr>
              <w:t xml:space="preserve"> </w:t>
            </w:r>
            <w:r>
              <w:rPr>
                <w:rFonts w:cs="Times New Roman" w:ascii="Times New Roman" w:hAnsi="Times New Roman"/>
                <w:b/>
                <w:spacing w:val="-2"/>
                <w:sz w:val="24"/>
                <w:szCs w:val="24"/>
              </w:rPr>
              <w:t>protoka</w:t>
            </w:r>
          </w:p>
        </w:tc>
      </w:tr>
      <w:tr>
        <w:trPr>
          <w:trHeight w:val="1612" w:hRule="atLeast"/>
        </w:trPr>
        <w:tc>
          <w:tcPr>
            <w:tcW w:w="41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spacing w:before="131" w:after="0"/>
              <w:rPr>
                <w:rFonts w:ascii="Times New Roman" w:hAnsi="Times New Roman" w:cs="Times New Roman"/>
                <w:sz w:val="24"/>
                <w:szCs w:val="24"/>
              </w:rPr>
            </w:pPr>
            <w:r>
              <w:rPr>
                <w:rFonts w:cs="Times New Roman" w:ascii="Times New Roman" w:hAnsi="Times New Roman"/>
                <w:sz w:val="24"/>
                <w:szCs w:val="24"/>
              </w:rPr>
            </w:r>
          </w:p>
          <w:p>
            <w:pPr>
              <w:pStyle w:val="TableParagraph"/>
              <w:ind w:left="57" w:right="80" w:hanging="0"/>
              <w:jc w:val="center"/>
              <w:rPr>
                <w:rFonts w:ascii="Times New Roman" w:hAnsi="Times New Roman" w:cs="Times New Roman"/>
                <w:sz w:val="24"/>
                <w:szCs w:val="24"/>
              </w:rPr>
            </w:pPr>
            <w:r>
              <w:rPr>
                <w:rFonts w:cs="Times New Roman" w:ascii="Times New Roman" w:hAnsi="Times New Roman"/>
                <w:spacing w:val="-5"/>
                <w:sz w:val="24"/>
                <w:szCs w:val="24"/>
              </w:rPr>
              <w:t>5.</w:t>
            </w:r>
          </w:p>
        </w:tc>
        <w:tc>
          <w:tcPr>
            <w:tcW w:w="410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31" w:after="0"/>
              <w:ind w:left="107" w:hanging="0"/>
              <w:rPr>
                <w:rFonts w:ascii="Times New Roman" w:hAnsi="Times New Roman" w:cs="Times New Roman"/>
                <w:b/>
                <w:b/>
                <w:sz w:val="24"/>
                <w:szCs w:val="24"/>
              </w:rPr>
            </w:pPr>
            <w:r>
              <w:rPr>
                <w:rFonts w:cs="Times New Roman" w:ascii="Times New Roman" w:hAnsi="Times New Roman"/>
                <w:b/>
                <w:sz w:val="24"/>
                <w:szCs w:val="24"/>
                <w:u w:val="single"/>
              </w:rPr>
              <w:t>stručnjak</w:t>
            </w:r>
            <w:r>
              <w:rPr>
                <w:rFonts w:cs="Times New Roman" w:ascii="Times New Roman" w:hAnsi="Times New Roman"/>
                <w:b/>
                <w:spacing w:val="-2"/>
                <w:sz w:val="24"/>
                <w:szCs w:val="24"/>
                <w:u w:val="single"/>
              </w:rPr>
              <w:t xml:space="preserve"> </w:t>
            </w:r>
            <w:r>
              <w:rPr>
                <w:rFonts w:cs="Times New Roman" w:ascii="Times New Roman" w:hAnsi="Times New Roman"/>
                <w:b/>
                <w:sz w:val="24"/>
                <w:szCs w:val="24"/>
                <w:u w:val="single"/>
              </w:rPr>
              <w:t>za</w:t>
            </w:r>
            <w:r>
              <w:rPr>
                <w:rFonts w:cs="Times New Roman" w:ascii="Times New Roman" w:hAnsi="Times New Roman"/>
                <w:b/>
                <w:spacing w:val="-6"/>
                <w:sz w:val="24"/>
                <w:szCs w:val="24"/>
                <w:u w:val="single"/>
              </w:rPr>
              <w:t xml:space="preserve"> </w:t>
            </w:r>
            <w:r>
              <w:rPr>
                <w:rFonts w:cs="Times New Roman" w:ascii="Times New Roman" w:hAnsi="Times New Roman"/>
                <w:b/>
                <w:sz w:val="24"/>
                <w:szCs w:val="24"/>
                <w:u w:val="single"/>
              </w:rPr>
              <w:t>uslugu</w:t>
            </w:r>
            <w:r>
              <w:rPr>
                <w:rFonts w:cs="Times New Roman" w:ascii="Times New Roman" w:hAnsi="Times New Roman"/>
                <w:b/>
                <w:spacing w:val="46"/>
                <w:sz w:val="24"/>
                <w:szCs w:val="24"/>
                <w:u w:val="single"/>
              </w:rPr>
              <w:t xml:space="preserve"> </w:t>
            </w:r>
            <w:r>
              <w:rPr>
                <w:rFonts w:cs="Times New Roman" w:ascii="Times New Roman" w:hAnsi="Times New Roman"/>
                <w:b/>
                <w:sz w:val="24"/>
                <w:szCs w:val="24"/>
                <w:u w:val="single"/>
              </w:rPr>
              <w:t>–</w:t>
            </w:r>
            <w:r>
              <w:rPr>
                <w:rFonts w:cs="Times New Roman" w:ascii="Times New Roman" w:hAnsi="Times New Roman"/>
                <w:b/>
                <w:spacing w:val="-2"/>
                <w:sz w:val="24"/>
                <w:szCs w:val="24"/>
                <w:u w:val="single"/>
              </w:rPr>
              <w:t xml:space="preserve"> operater/serviser:</w:t>
            </w:r>
          </w:p>
          <w:p>
            <w:pPr>
              <w:pStyle w:val="TableParagraph"/>
              <w:tabs>
                <w:tab w:val="clear" w:pos="708"/>
                <w:tab w:val="left" w:pos="2988" w:leader="none"/>
              </w:tabs>
              <w:ind w:left="107" w:right="122" w:hanging="0"/>
              <w:rPr>
                <w:rFonts w:ascii="Times New Roman" w:hAnsi="Times New Roman" w:cs="Times New Roman"/>
                <w:sz w:val="24"/>
                <w:szCs w:val="24"/>
              </w:rPr>
            </w:pPr>
            <w:r>
              <w:rPr>
                <w:rFonts w:cs="Times New Roman" w:ascii="Times New Roman" w:hAnsi="Times New Roman"/>
                <w:sz w:val="24"/>
                <w:szCs w:val="24"/>
              </w:rPr>
              <w:t xml:space="preserve">koji ima uvjete sukladno točki </w:t>
            </w:r>
            <w:r>
              <w:rPr>
                <w:rFonts w:cs="Times New Roman" w:ascii="Times New Roman" w:hAnsi="Times New Roman"/>
                <w:color w:val="000000" w:themeColor="text1"/>
                <w:sz w:val="24"/>
                <w:szCs w:val="24"/>
              </w:rPr>
              <w:t>5.4  Poziva za dostavu ponude</w:t>
            </w:r>
            <w:r>
              <w:rPr>
                <w:rFonts w:cs="Times New Roman" w:ascii="Times New Roman" w:hAnsi="Times New Roman"/>
                <w:sz w:val="24"/>
                <w:szCs w:val="24"/>
              </w:rPr>
              <w:t xml:space="preserve"> -</w:t>
              <w:tab/>
            </w:r>
            <w:r>
              <w:rPr>
                <w:rFonts w:cs="Times New Roman" w:ascii="Times New Roman" w:hAnsi="Times New Roman"/>
                <w:spacing w:val="-2"/>
                <w:sz w:val="24"/>
                <w:szCs w:val="24"/>
              </w:rPr>
              <w:t xml:space="preserve">završeno </w:t>
            </w:r>
            <w:r>
              <w:rPr>
                <w:rFonts w:cs="Times New Roman" w:ascii="Times New Roman" w:hAnsi="Times New Roman"/>
                <w:sz w:val="24"/>
                <w:szCs w:val="24"/>
              </w:rPr>
              <w:t>osposobljavanje</w:t>
            </w:r>
            <w:r>
              <w:rPr>
                <w:rFonts w:cs="Times New Roman" w:ascii="Times New Roman" w:hAnsi="Times New Roman"/>
                <w:spacing w:val="-6"/>
                <w:sz w:val="24"/>
                <w:szCs w:val="24"/>
              </w:rPr>
              <w:t xml:space="preserve"> </w:t>
            </w:r>
            <w:r>
              <w:rPr>
                <w:rFonts w:cs="Times New Roman" w:ascii="Times New Roman" w:hAnsi="Times New Roman"/>
                <w:sz w:val="24"/>
                <w:szCs w:val="24"/>
              </w:rPr>
              <w:t>za</w:t>
            </w:r>
            <w:r>
              <w:rPr>
                <w:rFonts w:cs="Times New Roman" w:ascii="Times New Roman" w:hAnsi="Times New Roman"/>
                <w:spacing w:val="-6"/>
                <w:sz w:val="24"/>
                <w:szCs w:val="24"/>
              </w:rPr>
              <w:t xml:space="preserve"> </w:t>
            </w:r>
            <w:r>
              <w:rPr>
                <w:rFonts w:cs="Times New Roman" w:ascii="Times New Roman" w:hAnsi="Times New Roman"/>
                <w:sz w:val="24"/>
                <w:szCs w:val="24"/>
              </w:rPr>
              <w:t>rad</w:t>
            </w:r>
            <w:r>
              <w:rPr>
                <w:rFonts w:cs="Times New Roman" w:ascii="Times New Roman" w:hAnsi="Times New Roman"/>
                <w:spacing w:val="-7"/>
                <w:sz w:val="24"/>
                <w:szCs w:val="24"/>
              </w:rPr>
              <w:t xml:space="preserve"> </w:t>
            </w:r>
            <w:r>
              <w:rPr>
                <w:rFonts w:cs="Times New Roman" w:ascii="Times New Roman" w:hAnsi="Times New Roman"/>
                <w:sz w:val="24"/>
                <w:szCs w:val="24"/>
              </w:rPr>
              <w:t>s</w:t>
            </w:r>
            <w:r>
              <w:rPr>
                <w:rFonts w:cs="Times New Roman" w:ascii="Times New Roman" w:hAnsi="Times New Roman"/>
                <w:spacing w:val="-6"/>
                <w:sz w:val="24"/>
                <w:szCs w:val="24"/>
              </w:rPr>
              <w:t xml:space="preserve"> </w:t>
            </w:r>
            <w:r>
              <w:rPr>
                <w:rFonts w:cs="Times New Roman" w:ascii="Times New Roman" w:hAnsi="Times New Roman"/>
                <w:sz w:val="24"/>
                <w:szCs w:val="24"/>
              </w:rPr>
              <w:t>logerima</w:t>
            </w:r>
            <w:r>
              <w:rPr>
                <w:rFonts w:cs="Times New Roman" w:ascii="Times New Roman" w:hAnsi="Times New Roman"/>
                <w:spacing w:val="-6"/>
                <w:sz w:val="24"/>
                <w:szCs w:val="24"/>
              </w:rPr>
              <w:t xml:space="preserve"> </w:t>
            </w:r>
            <w:r>
              <w:rPr>
                <w:rFonts w:cs="Times New Roman" w:ascii="Times New Roman" w:hAnsi="Times New Roman"/>
                <w:sz w:val="24"/>
                <w:szCs w:val="24"/>
              </w:rPr>
              <w:t>protoka</w:t>
            </w:r>
            <w:r>
              <w:rPr>
                <w:rFonts w:cs="Times New Roman" w:ascii="Times New Roman" w:hAnsi="Times New Roman"/>
                <w:spacing w:val="-6"/>
                <w:sz w:val="24"/>
                <w:szCs w:val="24"/>
              </w:rPr>
              <w:t xml:space="preserve"> </w:t>
            </w:r>
            <w:r>
              <w:rPr>
                <w:rFonts w:cs="Times New Roman" w:ascii="Times New Roman" w:hAnsi="Times New Roman"/>
                <w:sz w:val="24"/>
                <w:szCs w:val="24"/>
              </w:rPr>
              <w:t>i tlaka CELLO proizvođača Technolog</w:t>
            </w:r>
          </w:p>
        </w:tc>
        <w:tc>
          <w:tcPr>
            <w:tcW w:w="93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spacing w:before="131" w:after="0"/>
              <w:rPr>
                <w:rFonts w:ascii="Times New Roman" w:hAnsi="Times New Roman" w:cs="Times New Roman"/>
                <w:sz w:val="24"/>
                <w:szCs w:val="24"/>
              </w:rPr>
            </w:pPr>
            <w:r>
              <w:rPr>
                <w:rFonts w:cs="Times New Roman" w:ascii="Times New Roman" w:hAnsi="Times New Roman"/>
                <w:sz w:val="24"/>
                <w:szCs w:val="24"/>
              </w:rPr>
            </w:r>
          </w:p>
          <w:p>
            <w:pPr>
              <w:pStyle w:val="TableParagraph"/>
              <w:ind w:left="11" w:right="3" w:hanging="0"/>
              <w:jc w:val="center"/>
              <w:rPr>
                <w:rFonts w:ascii="Times New Roman" w:hAnsi="Times New Roman" w:cs="Times New Roman"/>
                <w:sz w:val="24"/>
                <w:szCs w:val="24"/>
              </w:rPr>
            </w:pPr>
            <w:r>
              <w:rPr>
                <w:rFonts w:cs="Times New Roman" w:ascii="Times New Roman" w:hAnsi="Times New Roman"/>
                <w:spacing w:val="-10"/>
                <w:sz w:val="24"/>
                <w:szCs w:val="24"/>
              </w:rPr>
              <w:t>5</w:t>
            </w:r>
          </w:p>
        </w:tc>
        <w:tc>
          <w:tcPr>
            <w:tcW w:w="4039"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105" w:right="134" w:hanging="0"/>
              <w:rPr>
                <w:rFonts w:ascii="Times New Roman" w:hAnsi="Times New Roman" w:cs="Times New Roman"/>
                <w:b/>
                <w:b/>
                <w:sz w:val="24"/>
                <w:szCs w:val="24"/>
              </w:rPr>
            </w:pPr>
            <w:r>
              <w:rPr>
                <w:rFonts w:cs="Times New Roman" w:ascii="Times New Roman" w:hAnsi="Times New Roman"/>
                <w:sz w:val="24"/>
                <w:szCs w:val="24"/>
              </w:rPr>
              <w:t xml:space="preserve">Jedan valjani dokaz nosi 2,5 boda. Ocjenjuje se maksimalno 2 različitia dokaza o </w:t>
            </w:r>
            <w:r>
              <w:rPr>
                <w:rFonts w:cs="Times New Roman" w:ascii="Times New Roman" w:hAnsi="Times New Roman"/>
                <w:b/>
                <w:sz w:val="24"/>
                <w:szCs w:val="24"/>
              </w:rPr>
              <w:t>projektima na kojima je stručnjak sudjelovao pružajući usluge</w:t>
            </w:r>
          </w:p>
          <w:p>
            <w:pPr>
              <w:pStyle w:val="TableParagraph"/>
              <w:spacing w:lineRule="atLeast" w:line="270"/>
              <w:ind w:left="105" w:hanging="0"/>
              <w:rPr>
                <w:rFonts w:ascii="Times New Roman" w:hAnsi="Times New Roman" w:cs="Times New Roman"/>
                <w:b/>
                <w:b/>
                <w:sz w:val="24"/>
                <w:szCs w:val="24"/>
              </w:rPr>
            </w:pPr>
            <w:r>
              <w:rPr>
                <w:rFonts w:cs="Times New Roman" w:ascii="Times New Roman" w:hAnsi="Times New Roman"/>
                <w:b/>
                <w:sz w:val="24"/>
                <w:szCs w:val="24"/>
              </w:rPr>
              <w:t>puštanja</w:t>
            </w:r>
            <w:r>
              <w:rPr>
                <w:rFonts w:cs="Times New Roman" w:ascii="Times New Roman" w:hAnsi="Times New Roman"/>
                <w:b/>
                <w:spacing w:val="-6"/>
                <w:sz w:val="24"/>
                <w:szCs w:val="24"/>
              </w:rPr>
              <w:t xml:space="preserve"> </w:t>
            </w:r>
            <w:r>
              <w:rPr>
                <w:rFonts w:cs="Times New Roman" w:ascii="Times New Roman" w:hAnsi="Times New Roman"/>
                <w:b/>
                <w:sz w:val="24"/>
                <w:szCs w:val="24"/>
              </w:rPr>
              <w:t>u</w:t>
            </w:r>
            <w:r>
              <w:rPr>
                <w:rFonts w:cs="Times New Roman" w:ascii="Times New Roman" w:hAnsi="Times New Roman"/>
                <w:b/>
                <w:spacing w:val="-5"/>
                <w:sz w:val="24"/>
                <w:szCs w:val="24"/>
              </w:rPr>
              <w:t xml:space="preserve"> </w:t>
            </w:r>
            <w:r>
              <w:rPr>
                <w:rFonts w:cs="Times New Roman" w:ascii="Times New Roman" w:hAnsi="Times New Roman"/>
                <w:b/>
                <w:sz w:val="24"/>
                <w:szCs w:val="24"/>
              </w:rPr>
              <w:t>rad</w:t>
            </w:r>
            <w:r>
              <w:rPr>
                <w:rFonts w:cs="Times New Roman" w:ascii="Times New Roman" w:hAnsi="Times New Roman"/>
                <w:b/>
                <w:spacing w:val="-6"/>
                <w:sz w:val="24"/>
                <w:szCs w:val="24"/>
              </w:rPr>
              <w:t xml:space="preserve"> </w:t>
            </w:r>
            <w:r>
              <w:rPr>
                <w:rFonts w:cs="Times New Roman" w:ascii="Times New Roman" w:hAnsi="Times New Roman"/>
                <w:b/>
                <w:sz w:val="24"/>
                <w:szCs w:val="24"/>
              </w:rPr>
              <w:t>i</w:t>
            </w:r>
            <w:r>
              <w:rPr>
                <w:rFonts w:cs="Times New Roman" w:ascii="Times New Roman" w:hAnsi="Times New Roman"/>
                <w:b/>
                <w:spacing w:val="-6"/>
                <w:sz w:val="24"/>
                <w:szCs w:val="24"/>
              </w:rPr>
              <w:t xml:space="preserve"> </w:t>
            </w:r>
            <w:r>
              <w:rPr>
                <w:rFonts w:cs="Times New Roman" w:ascii="Times New Roman" w:hAnsi="Times New Roman"/>
                <w:b/>
                <w:sz w:val="24"/>
                <w:szCs w:val="24"/>
              </w:rPr>
              <w:t>servisa</w:t>
            </w:r>
            <w:r>
              <w:rPr>
                <w:rFonts w:cs="Times New Roman" w:ascii="Times New Roman" w:hAnsi="Times New Roman"/>
                <w:b/>
                <w:spacing w:val="-6"/>
                <w:sz w:val="24"/>
                <w:szCs w:val="24"/>
              </w:rPr>
              <w:t xml:space="preserve"> </w:t>
            </w:r>
            <w:r>
              <w:rPr>
                <w:rFonts w:cs="Times New Roman" w:ascii="Times New Roman" w:hAnsi="Times New Roman"/>
                <w:b/>
                <w:sz w:val="24"/>
                <w:szCs w:val="24"/>
              </w:rPr>
              <w:t>logera</w:t>
            </w:r>
            <w:r>
              <w:rPr>
                <w:rFonts w:cs="Times New Roman" w:ascii="Times New Roman" w:hAnsi="Times New Roman"/>
                <w:b/>
                <w:spacing w:val="-6"/>
                <w:sz w:val="24"/>
                <w:szCs w:val="24"/>
              </w:rPr>
              <w:t xml:space="preserve"> </w:t>
            </w:r>
            <w:r>
              <w:rPr>
                <w:rFonts w:cs="Times New Roman" w:ascii="Times New Roman" w:hAnsi="Times New Roman"/>
                <w:b/>
                <w:sz w:val="24"/>
                <w:szCs w:val="24"/>
              </w:rPr>
              <w:t>protoka</w:t>
            </w:r>
            <w:r>
              <w:rPr>
                <w:rFonts w:cs="Times New Roman" w:ascii="Times New Roman" w:hAnsi="Times New Roman"/>
                <w:b/>
                <w:spacing w:val="-4"/>
                <w:sz w:val="24"/>
                <w:szCs w:val="24"/>
              </w:rPr>
              <w:t xml:space="preserve"> </w:t>
            </w:r>
            <w:r>
              <w:rPr>
                <w:rFonts w:cs="Times New Roman" w:ascii="Times New Roman" w:hAnsi="Times New Roman"/>
                <w:b/>
                <w:sz w:val="24"/>
                <w:szCs w:val="24"/>
              </w:rPr>
              <w:t xml:space="preserve">i </w:t>
            </w:r>
            <w:r>
              <w:rPr>
                <w:rFonts w:cs="Times New Roman" w:ascii="Times New Roman" w:hAnsi="Times New Roman"/>
                <w:b/>
                <w:spacing w:val="-2"/>
                <w:sz w:val="24"/>
                <w:szCs w:val="24"/>
              </w:rPr>
              <w:t>tlaka.</w:t>
            </w:r>
          </w:p>
        </w:tc>
      </w:tr>
    </w:tbl>
    <w:p>
      <w:pPr>
        <w:pStyle w:val="Tijeloteksta"/>
        <w:pageBreakBefore w:val="false"/>
        <w:spacing w:before="0" w:after="0"/>
        <w:rPr>
          <w:rFonts w:ascii="Times New Roman" w:hAnsi="Times New Roman"/>
          <w:sz w:val="24"/>
          <w:szCs w:val="24"/>
        </w:rPr>
      </w:pPr>
      <w:r>
        <w:rPr>
          <w:rFonts w:ascii="Times New Roman" w:hAnsi="Times New Roman"/>
          <w:sz w:val="24"/>
          <w:szCs w:val="24"/>
        </w:rPr>
      </w:r>
    </w:p>
    <w:tbl>
      <w:tblPr>
        <w:tblW w:w="9495" w:type="dxa"/>
        <w:jc w:val="left"/>
        <w:tblInd w:w="228" w:type="dxa"/>
        <w:tblCellMar>
          <w:top w:w="0" w:type="dxa"/>
          <w:left w:w="5" w:type="dxa"/>
          <w:bottom w:w="0" w:type="dxa"/>
          <w:right w:w="5" w:type="dxa"/>
        </w:tblCellMar>
        <w:tblLook w:firstRow="1" w:noVBand="0" w:lastRow="1" w:firstColumn="1" w:lastColumn="1" w:noHBand="0" w:val="01e0"/>
      </w:tblPr>
      <w:tblGrid>
        <w:gridCol w:w="416"/>
        <w:gridCol w:w="4101"/>
        <w:gridCol w:w="938"/>
        <w:gridCol w:w="4039"/>
      </w:tblGrid>
      <w:tr>
        <w:trPr>
          <w:trHeight w:val="1612" w:hRule="atLeast"/>
        </w:trPr>
        <w:tc>
          <w:tcPr>
            <w:tcW w:w="41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spacing w:before="132" w:after="0"/>
              <w:rPr>
                <w:rFonts w:ascii="Times New Roman" w:hAnsi="Times New Roman" w:cs="Times New Roman"/>
                <w:sz w:val="24"/>
                <w:szCs w:val="24"/>
              </w:rPr>
            </w:pPr>
            <w:r>
              <w:rPr>
                <w:rFonts w:cs="Times New Roman" w:ascii="Times New Roman" w:hAnsi="Times New Roman"/>
                <w:sz w:val="24"/>
                <w:szCs w:val="24"/>
              </w:rPr>
            </w:r>
          </w:p>
          <w:p>
            <w:pPr>
              <w:pStyle w:val="TableParagraph"/>
              <w:ind w:left="107" w:hanging="0"/>
              <w:rPr>
                <w:rFonts w:ascii="Times New Roman" w:hAnsi="Times New Roman" w:cs="Times New Roman"/>
                <w:sz w:val="24"/>
                <w:szCs w:val="24"/>
              </w:rPr>
            </w:pPr>
            <w:r>
              <w:rPr>
                <w:rFonts w:cs="Times New Roman" w:ascii="Times New Roman" w:hAnsi="Times New Roman"/>
                <w:spacing w:val="-5"/>
                <w:sz w:val="24"/>
                <w:szCs w:val="24"/>
              </w:rPr>
              <w:t>6.</w:t>
            </w:r>
          </w:p>
        </w:tc>
        <w:tc>
          <w:tcPr>
            <w:tcW w:w="410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31" w:after="0"/>
              <w:ind w:left="107" w:hanging="0"/>
              <w:rPr>
                <w:rFonts w:ascii="Times New Roman" w:hAnsi="Times New Roman" w:cs="Times New Roman"/>
                <w:b/>
                <w:b/>
                <w:sz w:val="24"/>
                <w:szCs w:val="24"/>
              </w:rPr>
            </w:pPr>
            <w:r>
              <w:rPr>
                <w:rFonts w:cs="Times New Roman" w:ascii="Times New Roman" w:hAnsi="Times New Roman"/>
                <w:b/>
                <w:sz w:val="24"/>
                <w:szCs w:val="24"/>
                <w:u w:val="single"/>
              </w:rPr>
              <w:t>stručnjak</w:t>
            </w:r>
            <w:r>
              <w:rPr>
                <w:rFonts w:cs="Times New Roman" w:ascii="Times New Roman" w:hAnsi="Times New Roman"/>
                <w:b/>
                <w:spacing w:val="-8"/>
                <w:sz w:val="24"/>
                <w:szCs w:val="24"/>
                <w:u w:val="single"/>
              </w:rPr>
              <w:t xml:space="preserve"> </w:t>
            </w:r>
            <w:r>
              <w:rPr>
                <w:rFonts w:cs="Times New Roman" w:ascii="Times New Roman" w:hAnsi="Times New Roman"/>
                <w:b/>
                <w:sz w:val="24"/>
                <w:szCs w:val="24"/>
                <w:u w:val="single"/>
              </w:rPr>
              <w:t>za</w:t>
            </w:r>
            <w:r>
              <w:rPr>
                <w:rFonts w:cs="Times New Roman" w:ascii="Times New Roman" w:hAnsi="Times New Roman"/>
                <w:b/>
                <w:spacing w:val="-11"/>
                <w:sz w:val="24"/>
                <w:szCs w:val="24"/>
                <w:u w:val="single"/>
              </w:rPr>
              <w:t xml:space="preserve"> </w:t>
            </w:r>
            <w:r>
              <w:rPr>
                <w:rFonts w:cs="Times New Roman" w:ascii="Times New Roman" w:hAnsi="Times New Roman"/>
                <w:b/>
                <w:sz w:val="24"/>
                <w:szCs w:val="24"/>
                <w:u w:val="single"/>
              </w:rPr>
              <w:t>upravljanje</w:t>
            </w:r>
            <w:r>
              <w:rPr>
                <w:rFonts w:cs="Times New Roman" w:ascii="Times New Roman" w:hAnsi="Times New Roman"/>
                <w:b/>
                <w:spacing w:val="-10"/>
                <w:sz w:val="24"/>
                <w:szCs w:val="24"/>
                <w:u w:val="single"/>
              </w:rPr>
              <w:t xml:space="preserve"> </w:t>
            </w:r>
            <w:r>
              <w:rPr>
                <w:rFonts w:cs="Times New Roman" w:ascii="Times New Roman" w:hAnsi="Times New Roman"/>
                <w:b/>
                <w:sz w:val="24"/>
                <w:szCs w:val="24"/>
                <w:u w:val="single"/>
              </w:rPr>
              <w:t>NUS-om</w:t>
            </w:r>
            <w:r>
              <w:rPr>
                <w:rFonts w:cs="Times New Roman" w:ascii="Times New Roman" w:hAnsi="Times New Roman"/>
                <w:b/>
                <w:spacing w:val="-8"/>
                <w:sz w:val="24"/>
                <w:szCs w:val="24"/>
                <w:u w:val="single"/>
              </w:rPr>
              <w:t xml:space="preserve"> </w:t>
            </w:r>
            <w:r>
              <w:rPr>
                <w:rFonts w:cs="Times New Roman" w:ascii="Times New Roman" w:hAnsi="Times New Roman"/>
                <w:b/>
                <w:sz w:val="24"/>
                <w:szCs w:val="24"/>
                <w:u w:val="single"/>
              </w:rPr>
              <w:t>praćenja</w:t>
            </w:r>
            <w:r>
              <w:rPr>
                <w:rFonts w:cs="Times New Roman" w:ascii="Times New Roman" w:hAnsi="Times New Roman"/>
                <w:b/>
                <w:sz w:val="24"/>
                <w:szCs w:val="24"/>
              </w:rPr>
              <w:t xml:space="preserve"> </w:t>
            </w:r>
            <w:r>
              <w:rPr>
                <w:rFonts w:cs="Times New Roman" w:ascii="Times New Roman" w:hAnsi="Times New Roman"/>
                <w:b/>
                <w:sz w:val="24"/>
                <w:szCs w:val="24"/>
                <w:u w:val="single"/>
              </w:rPr>
              <w:t>stanja na sustavu upravljanja</w:t>
            </w:r>
            <w:r>
              <w:rPr>
                <w:rFonts w:cs="Times New Roman" w:ascii="Times New Roman" w:hAnsi="Times New Roman"/>
                <w:b/>
                <w:sz w:val="24"/>
                <w:szCs w:val="24"/>
              </w:rPr>
              <w:t xml:space="preserve"> </w:t>
            </w:r>
            <w:r>
              <w:rPr>
                <w:rFonts w:cs="Times New Roman" w:ascii="Times New Roman" w:hAnsi="Times New Roman"/>
                <w:b/>
                <w:sz w:val="24"/>
                <w:szCs w:val="24"/>
                <w:u w:val="single"/>
              </w:rPr>
              <w:t>vodoopskrbom – dipl. ing. el. ili dipl. ing.</w:t>
            </w:r>
            <w:r>
              <w:rPr>
                <w:rFonts w:cs="Times New Roman" w:ascii="Times New Roman" w:hAnsi="Times New Roman"/>
                <w:b/>
                <w:sz w:val="24"/>
                <w:szCs w:val="24"/>
              </w:rPr>
              <w:t xml:space="preserve"> </w:t>
            </w:r>
            <w:r>
              <w:rPr>
                <w:rFonts w:cs="Times New Roman" w:ascii="Times New Roman" w:hAnsi="Times New Roman"/>
                <w:b/>
                <w:spacing w:val="-2"/>
                <w:sz w:val="24"/>
                <w:szCs w:val="24"/>
                <w:u w:val="single"/>
              </w:rPr>
              <w:t>Informatike</w:t>
            </w:r>
          </w:p>
        </w:tc>
        <w:tc>
          <w:tcPr>
            <w:tcW w:w="93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cs="Times New Roman"/>
                <w:sz w:val="24"/>
                <w:szCs w:val="24"/>
              </w:rPr>
            </w:pPr>
            <w:r>
              <w:rPr>
                <w:rFonts w:cs="Times New Roman" w:ascii="Times New Roman" w:hAnsi="Times New Roman"/>
                <w:sz w:val="24"/>
                <w:szCs w:val="24"/>
              </w:rPr>
            </w:r>
          </w:p>
          <w:p>
            <w:pPr>
              <w:pStyle w:val="TableParagraph"/>
              <w:spacing w:before="132" w:after="0"/>
              <w:rPr>
                <w:rFonts w:ascii="Times New Roman" w:hAnsi="Times New Roman" w:cs="Times New Roman"/>
                <w:sz w:val="24"/>
                <w:szCs w:val="24"/>
              </w:rPr>
            </w:pPr>
            <w:r>
              <w:rPr>
                <w:rFonts w:cs="Times New Roman" w:ascii="Times New Roman" w:hAnsi="Times New Roman"/>
                <w:sz w:val="24"/>
                <w:szCs w:val="24"/>
              </w:rPr>
            </w:r>
          </w:p>
          <w:p>
            <w:pPr>
              <w:pStyle w:val="TableParagraph"/>
              <w:ind w:left="11" w:right="3" w:hanging="0"/>
              <w:jc w:val="center"/>
              <w:rPr>
                <w:rFonts w:ascii="Times New Roman" w:hAnsi="Times New Roman" w:cs="Times New Roman"/>
                <w:sz w:val="24"/>
                <w:szCs w:val="24"/>
              </w:rPr>
            </w:pPr>
            <w:r>
              <w:rPr>
                <w:rFonts w:cs="Times New Roman" w:ascii="Times New Roman" w:hAnsi="Times New Roman"/>
                <w:spacing w:val="-10"/>
                <w:sz w:val="24"/>
                <w:szCs w:val="24"/>
              </w:rPr>
              <w:t>5</w:t>
            </w:r>
          </w:p>
        </w:tc>
        <w:tc>
          <w:tcPr>
            <w:tcW w:w="4039"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105" w:right="71" w:hanging="0"/>
              <w:rPr>
                <w:rFonts w:ascii="Times New Roman" w:hAnsi="Times New Roman" w:cs="Times New Roman"/>
                <w:b/>
                <w:b/>
                <w:sz w:val="24"/>
                <w:szCs w:val="24"/>
              </w:rPr>
            </w:pPr>
            <w:r>
              <w:rPr>
                <w:rFonts w:cs="Times New Roman" w:ascii="Times New Roman" w:hAnsi="Times New Roman"/>
                <w:sz w:val="24"/>
                <w:szCs w:val="24"/>
              </w:rPr>
              <w:t>Jedan valjani dokaz nosi 2,5 boda. Ocjenjuje</w:t>
            </w:r>
            <w:r>
              <w:rPr>
                <w:rFonts w:cs="Times New Roman" w:ascii="Times New Roman" w:hAnsi="Times New Roman"/>
                <w:spacing w:val="-8"/>
                <w:sz w:val="24"/>
                <w:szCs w:val="24"/>
              </w:rPr>
              <w:t xml:space="preserve"> </w:t>
            </w:r>
            <w:r>
              <w:rPr>
                <w:rFonts w:cs="Times New Roman" w:ascii="Times New Roman" w:hAnsi="Times New Roman"/>
                <w:sz w:val="24"/>
                <w:szCs w:val="24"/>
              </w:rPr>
              <w:t>se</w:t>
            </w:r>
            <w:r>
              <w:rPr>
                <w:rFonts w:cs="Times New Roman" w:ascii="Times New Roman" w:hAnsi="Times New Roman"/>
                <w:spacing w:val="-8"/>
                <w:sz w:val="24"/>
                <w:szCs w:val="24"/>
              </w:rPr>
              <w:t xml:space="preserve"> </w:t>
            </w:r>
            <w:r>
              <w:rPr>
                <w:rFonts w:cs="Times New Roman" w:ascii="Times New Roman" w:hAnsi="Times New Roman"/>
                <w:sz w:val="24"/>
                <w:szCs w:val="24"/>
              </w:rPr>
              <w:t>maksimalno</w:t>
            </w:r>
            <w:r>
              <w:rPr>
                <w:rFonts w:cs="Times New Roman" w:ascii="Times New Roman" w:hAnsi="Times New Roman"/>
                <w:spacing w:val="-7"/>
                <w:sz w:val="24"/>
                <w:szCs w:val="24"/>
              </w:rPr>
              <w:t xml:space="preserve"> </w:t>
            </w:r>
            <w:r>
              <w:rPr>
                <w:rFonts w:cs="Times New Roman" w:ascii="Times New Roman" w:hAnsi="Times New Roman"/>
                <w:sz w:val="24"/>
                <w:szCs w:val="24"/>
              </w:rPr>
              <w:t>2</w:t>
            </w:r>
            <w:r>
              <w:rPr>
                <w:rFonts w:cs="Times New Roman" w:ascii="Times New Roman" w:hAnsi="Times New Roman"/>
                <w:spacing w:val="-8"/>
                <w:sz w:val="24"/>
                <w:szCs w:val="24"/>
              </w:rPr>
              <w:t xml:space="preserve"> </w:t>
            </w:r>
            <w:r>
              <w:rPr>
                <w:rFonts w:cs="Times New Roman" w:ascii="Times New Roman" w:hAnsi="Times New Roman"/>
                <w:sz w:val="24"/>
                <w:szCs w:val="24"/>
              </w:rPr>
              <w:t>različita</w:t>
            </w:r>
            <w:r>
              <w:rPr>
                <w:rFonts w:cs="Times New Roman" w:ascii="Times New Roman" w:hAnsi="Times New Roman"/>
                <w:spacing w:val="-5"/>
                <w:sz w:val="24"/>
                <w:szCs w:val="24"/>
              </w:rPr>
              <w:t xml:space="preserve"> </w:t>
            </w:r>
            <w:r>
              <w:rPr>
                <w:rFonts w:cs="Times New Roman" w:ascii="Times New Roman" w:hAnsi="Times New Roman"/>
                <w:sz w:val="24"/>
                <w:szCs w:val="24"/>
              </w:rPr>
              <w:t xml:space="preserve">dokaza </w:t>
            </w:r>
            <w:r>
              <w:rPr>
                <w:rFonts w:cs="Times New Roman" w:ascii="Times New Roman" w:hAnsi="Times New Roman"/>
                <w:b/>
                <w:sz w:val="24"/>
                <w:szCs w:val="24"/>
              </w:rPr>
              <w:t>o projektima na kojima je stručnjak sudjelovao u svojstvu voditelja projekta izvođenja sustava NUS-a i tehničke</w:t>
            </w:r>
          </w:p>
          <w:p>
            <w:pPr>
              <w:pStyle w:val="TableParagraph"/>
              <w:spacing w:lineRule="exact" w:line="253"/>
              <w:ind w:left="105" w:hanging="0"/>
              <w:rPr>
                <w:rFonts w:ascii="Times New Roman" w:hAnsi="Times New Roman" w:cs="Times New Roman"/>
                <w:b/>
                <w:b/>
                <w:sz w:val="24"/>
                <w:szCs w:val="24"/>
              </w:rPr>
            </w:pPr>
            <w:r>
              <w:rPr>
                <w:rFonts w:cs="Times New Roman" w:ascii="Times New Roman" w:hAnsi="Times New Roman"/>
                <w:b/>
                <w:spacing w:val="-2"/>
                <w:sz w:val="24"/>
                <w:szCs w:val="24"/>
              </w:rPr>
              <w:t>zaštite</w:t>
            </w:r>
          </w:p>
        </w:tc>
      </w:tr>
    </w:tbl>
    <w:p>
      <w:pPr>
        <w:pStyle w:val="Normal"/>
        <w:spacing w:before="264" w:after="0"/>
        <w:ind w:left="218" w:right="246" w:hanging="0"/>
        <w:jc w:val="both"/>
        <w:rPr/>
      </w:pPr>
      <w:r>
        <w:rPr/>
        <w:t xml:space="preserve">Ponuditelj kao temelj za bodovanje dostavlja u ponudi kao njen sastavni dio </w:t>
      </w:r>
      <w:r>
        <w:rPr>
          <w:i/>
        </w:rPr>
        <w:t>Prilog 1. – KRITERIJ ZA ODABIR ENP – Specifično iskustvo stručnjaka</w:t>
      </w:r>
      <w:r>
        <w:rPr/>
        <w:t>.</w:t>
      </w:r>
    </w:p>
    <w:p>
      <w:pPr>
        <w:pStyle w:val="Normal"/>
        <w:spacing w:before="264" w:after="0"/>
        <w:ind w:left="218" w:right="246" w:hanging="0"/>
        <w:jc w:val="both"/>
        <w:rPr/>
      </w:pPr>
      <w:r>
        <w:rPr/>
      </w:r>
    </w:p>
    <w:p>
      <w:pPr>
        <w:pStyle w:val="Tijeloteksta"/>
        <w:spacing w:before="1" w:after="0"/>
        <w:ind w:right="247" w:hanging="0"/>
        <w:rPr>
          <w:rFonts w:ascii="Times New Roman" w:hAnsi="Times New Roman"/>
          <w:sz w:val="24"/>
          <w:szCs w:val="24"/>
        </w:rPr>
      </w:pPr>
      <w:r>
        <w:rPr>
          <w:rFonts w:ascii="Times New Roman" w:hAnsi="Times New Roman"/>
          <w:sz w:val="24"/>
          <w:szCs w:val="24"/>
        </w:rPr>
        <w:t>Naručitelj je odabrao ovaj kriterij ekonomski najpovoljnije ponude iz razloga što u svojem sustavu vodoopskrbe i odvodnje ima veliku količinu opreme koja ima svoje specifičnosti te je za njeno pravilno održavanje, servisiranje, kao i za mogućnost hitnog djelovanja i otklanjanje kvarova, iznimno važno da predloženi stručnjaci imaju potrebno iskustvo u radu s takvom opremom.</w:t>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rFonts w:ascii="Times New Roman" w:hAnsi="Times New Roman"/>
          <w:sz w:val="24"/>
          <w:szCs w:val="24"/>
        </w:rPr>
      </w:pPr>
      <w:r>
        <w:rPr>
          <w:rFonts w:ascii="Times New Roman" w:hAnsi="Times New Roman"/>
          <w:sz w:val="24"/>
          <w:szCs w:val="24"/>
        </w:rPr>
      </w:r>
    </w:p>
    <w:p>
      <w:pPr>
        <w:pStyle w:val="Tijeloteksta"/>
        <w:spacing w:before="1" w:after="0"/>
        <w:ind w:right="247" w:hanging="0"/>
        <w:rPr/>
      </w:pPr>
      <w:r>
        <w:rPr/>
        <mc:AlternateContent>
          <mc:Choice Requires="wps">
            <w:drawing>
              <wp:anchor behindDoc="1" distT="0" distB="0" distL="0" distR="0" simplePos="0" locked="0" layoutInCell="1" allowOverlap="1" relativeHeight="7" wp14:anchorId="461D7995">
                <wp:simplePos x="0" y="0"/>
                <wp:positionH relativeFrom="page">
                  <wp:posOffset>829310</wp:posOffset>
                </wp:positionH>
                <wp:positionV relativeFrom="paragraph">
                  <wp:posOffset>176530</wp:posOffset>
                </wp:positionV>
                <wp:extent cx="6087745" cy="205740"/>
                <wp:effectExtent l="0" t="0" r="0" b="0"/>
                <wp:wrapTopAndBottom/>
                <wp:docPr id="8" name="Textbox 108"/>
                <a:graphic xmlns:a="http://schemas.openxmlformats.org/drawingml/2006/main">
                  <a:graphicData uri="http://schemas.microsoft.com/office/word/2010/wordprocessingShape">
                    <wps:wsp>
                      <wps:cNvSpPr/>
                      <wps:spPr>
                        <a:xfrm>
                          <a:off x="0" y="0"/>
                          <a:ext cx="6087240" cy="205200"/>
                        </a:xfrm>
                        <a:prstGeom prst="rect">
                          <a:avLst/>
                        </a:prstGeom>
                        <a:solidFill>
                          <a:srgbClr val="bcd5ed"/>
                        </a:solidFill>
                        <a:ln w="6480">
                          <a:solidFill>
                            <a:srgbClr val="000000"/>
                          </a:solidFill>
                          <a:round/>
                        </a:ln>
                      </wps:spPr>
                      <wps:style>
                        <a:lnRef idx="0"/>
                        <a:fillRef idx="0"/>
                        <a:effectRef idx="0"/>
                        <a:fontRef idx="minor"/>
                      </wps:style>
                      <wps:txbx>
                        <w:txbxContent>
                          <w:p>
                            <w:pPr>
                              <w:pStyle w:val="Sadrajokvira"/>
                              <w:spacing w:before="19" w:after="0"/>
                              <w:ind w:left="108" w:hanging="0"/>
                              <w:rPr/>
                            </w:pPr>
                            <w:r>
                              <w:rPr>
                                <w:b/>
                                <w:color w:val="000000"/>
                              </w:rPr>
                              <w:t>KONAČNI</w:t>
                            </w:r>
                            <w:r>
                              <w:rPr>
                                <w:b/>
                                <w:color w:val="000000"/>
                                <w:spacing w:val="-5"/>
                              </w:rPr>
                              <w:t xml:space="preserve"> </w:t>
                            </w:r>
                            <w:r>
                              <w:rPr>
                                <w:b/>
                                <w:color w:val="000000"/>
                              </w:rPr>
                              <w:t>OSTVARENI</w:t>
                            </w:r>
                            <w:r>
                              <w:rPr>
                                <w:b/>
                                <w:color w:val="000000"/>
                                <w:spacing w:val="-8"/>
                              </w:rPr>
                              <w:t xml:space="preserve"> </w:t>
                            </w:r>
                            <w:r>
                              <w:rPr>
                                <w:b/>
                                <w:color w:val="000000"/>
                              </w:rPr>
                              <w:t>BROJ</w:t>
                            </w:r>
                            <w:r>
                              <w:rPr>
                                <w:b/>
                                <w:color w:val="000000"/>
                                <w:spacing w:val="-6"/>
                              </w:rPr>
                              <w:t xml:space="preserve"> </w:t>
                            </w:r>
                            <w:r>
                              <w:rPr>
                                <w:b/>
                                <w:color w:val="000000"/>
                                <w:spacing w:val="-2"/>
                              </w:rPr>
                              <w:t>BODOVA</w:t>
                            </w:r>
                          </w:p>
                        </w:txbxContent>
                      </wps:txbx>
                      <wps:bodyPr lIns="0" rIns="0" tIns="0" bIns="0">
                        <a:noAutofit/>
                      </wps:bodyPr>
                    </wps:wsp>
                  </a:graphicData>
                </a:graphic>
              </wp:anchor>
            </w:drawing>
          </mc:Choice>
          <mc:Fallback>
            <w:pict>
              <v:rect id="shape_0" ID="Textbox 108" fillcolor="#bcd5ed" stroked="t" style="position:absolute;margin-left:65.3pt;margin-top:13.9pt;width:479.25pt;height:16.1pt;mso-position-horizontal-relative:page" wp14:anchorId="461D7995">
                <w10:wrap type="square"/>
                <v:fill o:detectmouseclick="t" type="solid" color2="#432a12"/>
                <v:stroke color="black" weight="6480" joinstyle="round" endcap="flat"/>
                <v:textbox>
                  <w:txbxContent>
                    <w:p>
                      <w:pPr>
                        <w:pStyle w:val="Sadrajokvira"/>
                        <w:spacing w:before="19" w:after="0"/>
                        <w:ind w:left="108" w:hanging="0"/>
                        <w:rPr/>
                      </w:pPr>
                      <w:r>
                        <w:rPr>
                          <w:b/>
                          <w:color w:val="000000"/>
                        </w:rPr>
                        <w:t>KONAČNI</w:t>
                      </w:r>
                      <w:r>
                        <w:rPr>
                          <w:b/>
                          <w:color w:val="000000"/>
                          <w:spacing w:val="-5"/>
                        </w:rPr>
                        <w:t xml:space="preserve"> </w:t>
                      </w:r>
                      <w:r>
                        <w:rPr>
                          <w:b/>
                          <w:color w:val="000000"/>
                        </w:rPr>
                        <w:t>OSTVARENI</w:t>
                      </w:r>
                      <w:r>
                        <w:rPr>
                          <w:b/>
                          <w:color w:val="000000"/>
                          <w:spacing w:val="-8"/>
                        </w:rPr>
                        <w:t xml:space="preserve"> </w:t>
                      </w:r>
                      <w:r>
                        <w:rPr>
                          <w:b/>
                          <w:color w:val="000000"/>
                        </w:rPr>
                        <w:t>BROJ</w:t>
                      </w:r>
                      <w:r>
                        <w:rPr>
                          <w:b/>
                          <w:color w:val="000000"/>
                          <w:spacing w:val="-6"/>
                        </w:rPr>
                        <w:t xml:space="preserve"> </w:t>
                      </w:r>
                      <w:r>
                        <w:rPr>
                          <w:b/>
                          <w:color w:val="000000"/>
                          <w:spacing w:val="-2"/>
                        </w:rPr>
                        <w:t>BODOVA</w:t>
                      </w:r>
                    </w:p>
                  </w:txbxContent>
                </v:textbox>
              </v:rect>
            </w:pict>
          </mc:Fallback>
        </mc:AlternateContent>
      </w:r>
    </w:p>
    <w:p>
      <w:pPr>
        <w:pStyle w:val="Tijeloteksta"/>
        <w:spacing w:before="1" w:after="0"/>
        <w:ind w:right="247" w:hanging="0"/>
        <w:rPr/>
      </w:pPr>
      <w:r>
        <w:rPr/>
      </w:r>
    </w:p>
    <w:p>
      <w:pPr>
        <w:pStyle w:val="Tijeloteksta"/>
        <w:spacing w:before="1" w:after="0"/>
        <w:rPr>
          <w:rFonts w:ascii="Times New Roman" w:hAnsi="Times New Roman"/>
          <w:sz w:val="24"/>
          <w:szCs w:val="24"/>
        </w:rPr>
      </w:pPr>
      <w:r>
        <w:rPr>
          <w:rFonts w:ascii="Times New Roman" w:hAnsi="Times New Roman"/>
          <w:sz w:val="24"/>
          <w:szCs w:val="24"/>
        </w:rPr>
        <w:t>Konačni</w:t>
      </w:r>
      <w:r>
        <w:rPr>
          <w:rFonts w:ascii="Times New Roman" w:hAnsi="Times New Roman"/>
          <w:spacing w:val="-8"/>
          <w:sz w:val="24"/>
          <w:szCs w:val="24"/>
        </w:rPr>
        <w:t xml:space="preserve"> </w:t>
      </w:r>
      <w:r>
        <w:rPr>
          <w:rFonts w:ascii="Times New Roman" w:hAnsi="Times New Roman"/>
          <w:sz w:val="24"/>
          <w:szCs w:val="24"/>
        </w:rPr>
        <w:t>ostvareni</w:t>
      </w:r>
      <w:r>
        <w:rPr>
          <w:rFonts w:ascii="Times New Roman" w:hAnsi="Times New Roman"/>
          <w:spacing w:val="-7"/>
          <w:sz w:val="24"/>
          <w:szCs w:val="24"/>
        </w:rPr>
        <w:t xml:space="preserve"> </w:t>
      </w:r>
      <w:r>
        <w:rPr>
          <w:rFonts w:ascii="Times New Roman" w:hAnsi="Times New Roman"/>
          <w:sz w:val="24"/>
          <w:szCs w:val="24"/>
        </w:rPr>
        <w:t>broj</w:t>
      </w:r>
      <w:r>
        <w:rPr>
          <w:rFonts w:ascii="Times New Roman" w:hAnsi="Times New Roman"/>
          <w:spacing w:val="-4"/>
          <w:sz w:val="24"/>
          <w:szCs w:val="24"/>
        </w:rPr>
        <w:t xml:space="preserve"> </w:t>
      </w:r>
      <w:r>
        <w:rPr>
          <w:rFonts w:ascii="Times New Roman" w:hAnsi="Times New Roman"/>
          <w:sz w:val="24"/>
          <w:szCs w:val="24"/>
        </w:rPr>
        <w:t>bodova</w:t>
      </w:r>
      <w:r>
        <w:rPr>
          <w:rFonts w:ascii="Times New Roman" w:hAnsi="Times New Roman"/>
          <w:spacing w:val="-7"/>
          <w:sz w:val="24"/>
          <w:szCs w:val="24"/>
        </w:rPr>
        <w:t xml:space="preserve"> </w:t>
      </w:r>
      <w:r>
        <w:rPr>
          <w:rFonts w:ascii="Times New Roman" w:hAnsi="Times New Roman"/>
          <w:sz w:val="24"/>
          <w:szCs w:val="24"/>
        </w:rPr>
        <w:t>(K)</w:t>
      </w:r>
      <w:r>
        <w:rPr>
          <w:rFonts w:ascii="Times New Roman" w:hAnsi="Times New Roman"/>
          <w:spacing w:val="-6"/>
          <w:sz w:val="24"/>
          <w:szCs w:val="24"/>
        </w:rPr>
        <w:t xml:space="preserve"> </w:t>
      </w:r>
      <w:r>
        <w:rPr>
          <w:rFonts w:ascii="Times New Roman" w:hAnsi="Times New Roman"/>
          <w:sz w:val="24"/>
          <w:szCs w:val="24"/>
        </w:rPr>
        <w:t>izračunava</w:t>
      </w:r>
      <w:r>
        <w:rPr>
          <w:rFonts w:ascii="Times New Roman" w:hAnsi="Times New Roman"/>
          <w:spacing w:val="-5"/>
          <w:sz w:val="24"/>
          <w:szCs w:val="24"/>
        </w:rPr>
        <w:t xml:space="preserve"> </w:t>
      </w:r>
      <w:r>
        <w:rPr>
          <w:rFonts w:ascii="Times New Roman" w:hAnsi="Times New Roman"/>
          <w:sz w:val="24"/>
          <w:szCs w:val="24"/>
        </w:rPr>
        <w:t>se</w:t>
      </w:r>
      <w:r>
        <w:rPr>
          <w:rFonts w:ascii="Times New Roman" w:hAnsi="Times New Roman"/>
          <w:spacing w:val="-4"/>
          <w:sz w:val="24"/>
          <w:szCs w:val="24"/>
        </w:rPr>
        <w:t xml:space="preserve"> </w:t>
      </w:r>
      <w:r>
        <w:rPr>
          <w:rFonts w:ascii="Times New Roman" w:hAnsi="Times New Roman"/>
          <w:sz w:val="24"/>
          <w:szCs w:val="24"/>
        </w:rPr>
        <w:t>slijedećom</w:t>
      </w:r>
      <w:r>
        <w:rPr>
          <w:rFonts w:ascii="Times New Roman" w:hAnsi="Times New Roman"/>
          <w:spacing w:val="-3"/>
          <w:sz w:val="24"/>
          <w:szCs w:val="24"/>
        </w:rPr>
        <w:t xml:space="preserve"> </w:t>
      </w:r>
      <w:r>
        <w:rPr>
          <w:rFonts w:ascii="Times New Roman" w:hAnsi="Times New Roman"/>
          <w:spacing w:val="-2"/>
          <w:sz w:val="24"/>
          <w:szCs w:val="24"/>
        </w:rPr>
        <w:t>formulom:</w:t>
      </w:r>
    </w:p>
    <w:p>
      <w:pPr>
        <w:pStyle w:val="Stilnaslova1"/>
        <w:spacing w:before="266" w:after="0"/>
        <w:ind w:left="158" w:right="190" w:hanging="0"/>
        <w:jc w:val="center"/>
        <w:rPr>
          <w:rFonts w:ascii="Times New Roman" w:hAnsi="Times New Roman" w:cs="Times New Roman"/>
          <w:sz w:val="24"/>
          <w:szCs w:val="24"/>
        </w:rPr>
      </w:pPr>
      <w:r>
        <w:rPr>
          <w:rFonts w:cs="Times New Roman" w:ascii="Times New Roman" w:hAnsi="Times New Roman"/>
          <w:sz w:val="24"/>
          <w:szCs w:val="24"/>
        </w:rPr>
        <w:t>K</w:t>
      </w:r>
      <w:r>
        <w:rPr>
          <w:rFonts w:cs="Times New Roman" w:ascii="Times New Roman" w:hAnsi="Times New Roman"/>
          <w:spacing w:val="-1"/>
          <w:sz w:val="24"/>
          <w:szCs w:val="24"/>
        </w:rPr>
        <w:t xml:space="preserve"> </w:t>
      </w:r>
      <w:r>
        <w:rPr>
          <w:rFonts w:cs="Times New Roman" w:ascii="Times New Roman" w:hAnsi="Times New Roman"/>
          <w:sz w:val="24"/>
          <w:szCs w:val="24"/>
        </w:rPr>
        <w:t>= C</w:t>
      </w:r>
      <w:r>
        <w:rPr>
          <w:rFonts w:cs="Times New Roman" w:ascii="Times New Roman" w:hAnsi="Times New Roman"/>
          <w:spacing w:val="-1"/>
          <w:sz w:val="24"/>
          <w:szCs w:val="24"/>
        </w:rPr>
        <w:t xml:space="preserve"> </w:t>
      </w:r>
      <w:r>
        <w:rPr>
          <w:rFonts w:cs="Times New Roman" w:ascii="Times New Roman" w:hAnsi="Times New Roman"/>
          <w:sz w:val="24"/>
          <w:szCs w:val="24"/>
        </w:rPr>
        <w:t xml:space="preserve">+ </w:t>
      </w:r>
      <w:r>
        <w:rPr>
          <w:rFonts w:cs="Times New Roman" w:ascii="Times New Roman" w:hAnsi="Times New Roman"/>
          <w:spacing w:val="-10"/>
          <w:sz w:val="24"/>
          <w:szCs w:val="24"/>
        </w:rPr>
        <w:t>S</w:t>
      </w:r>
    </w:p>
    <w:p>
      <w:pPr>
        <w:pStyle w:val="Tijeloteksta"/>
        <w:spacing w:before="1" w:after="0"/>
        <w:rPr>
          <w:rFonts w:ascii="Times New Roman" w:hAnsi="Times New Roman"/>
          <w:sz w:val="24"/>
          <w:szCs w:val="24"/>
        </w:rPr>
      </w:pPr>
      <w:r>
        <w:rPr>
          <w:rFonts w:ascii="Times New Roman" w:hAnsi="Times New Roman"/>
          <w:sz w:val="24"/>
          <w:szCs w:val="24"/>
        </w:rPr>
        <w:t>Pri</w:t>
      </w:r>
      <w:r>
        <w:rPr>
          <w:rFonts w:ascii="Times New Roman" w:hAnsi="Times New Roman"/>
          <w:spacing w:val="-2"/>
          <w:sz w:val="24"/>
          <w:szCs w:val="24"/>
        </w:rPr>
        <w:t xml:space="preserve"> </w:t>
      </w:r>
      <w:r>
        <w:rPr>
          <w:rFonts w:ascii="Times New Roman" w:hAnsi="Times New Roman"/>
          <w:sz w:val="24"/>
          <w:szCs w:val="24"/>
        </w:rPr>
        <w:t>čemu</w:t>
      </w:r>
      <w:r>
        <w:rPr>
          <w:rFonts w:ascii="Times New Roman" w:hAnsi="Times New Roman"/>
          <w:spacing w:val="-1"/>
          <w:sz w:val="24"/>
          <w:szCs w:val="24"/>
        </w:rPr>
        <w:t xml:space="preserve"> </w:t>
      </w:r>
      <w:r>
        <w:rPr>
          <w:rFonts w:ascii="Times New Roman" w:hAnsi="Times New Roman"/>
          <w:spacing w:val="-5"/>
          <w:sz w:val="24"/>
          <w:szCs w:val="24"/>
        </w:rPr>
        <w:t>je:</w:t>
      </w:r>
    </w:p>
    <w:p>
      <w:pPr>
        <w:pStyle w:val="Tijeloteksta"/>
        <w:rPr>
          <w:rFonts w:ascii="Times New Roman" w:hAnsi="Times New Roman"/>
          <w:sz w:val="24"/>
          <w:szCs w:val="24"/>
        </w:rPr>
      </w:pPr>
      <w:r>
        <w:rPr>
          <w:rFonts w:ascii="Times New Roman" w:hAnsi="Times New Roman"/>
          <w:sz w:val="24"/>
          <w:szCs w:val="24"/>
        </w:rPr>
      </w:r>
    </w:p>
    <w:p>
      <w:pPr>
        <w:pStyle w:val="Tijeloteksta"/>
        <w:ind w:right="4947" w:hanging="0"/>
        <w:rPr>
          <w:rFonts w:ascii="Times New Roman" w:hAnsi="Times New Roman"/>
          <w:sz w:val="24"/>
          <w:szCs w:val="24"/>
        </w:rPr>
      </w:pP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konačni</w:t>
      </w:r>
      <w:r>
        <w:rPr>
          <w:rFonts w:ascii="Times New Roman" w:hAnsi="Times New Roman"/>
          <w:spacing w:val="-6"/>
          <w:sz w:val="24"/>
          <w:szCs w:val="24"/>
        </w:rPr>
        <w:t xml:space="preserve"> </w:t>
      </w:r>
      <w:r>
        <w:rPr>
          <w:rFonts w:ascii="Times New Roman" w:hAnsi="Times New Roman"/>
          <w:sz w:val="24"/>
          <w:szCs w:val="24"/>
        </w:rPr>
        <w:t>ostvareni</w:t>
      </w:r>
      <w:r>
        <w:rPr>
          <w:rFonts w:ascii="Times New Roman" w:hAnsi="Times New Roman"/>
          <w:spacing w:val="-5"/>
          <w:sz w:val="24"/>
          <w:szCs w:val="24"/>
        </w:rPr>
        <w:t xml:space="preserve"> </w:t>
      </w:r>
      <w:r>
        <w:rPr>
          <w:rFonts w:ascii="Times New Roman" w:hAnsi="Times New Roman"/>
          <w:sz w:val="24"/>
          <w:szCs w:val="24"/>
        </w:rPr>
        <w:t>broj</w:t>
      </w:r>
      <w:r>
        <w:rPr>
          <w:rFonts w:ascii="Times New Roman" w:hAnsi="Times New Roman"/>
          <w:spacing w:val="-9"/>
          <w:sz w:val="24"/>
          <w:szCs w:val="24"/>
        </w:rPr>
        <w:t xml:space="preserve"> </w:t>
      </w:r>
      <w:r>
        <w:rPr>
          <w:rFonts w:ascii="Times New Roman" w:hAnsi="Times New Roman"/>
          <w:sz w:val="24"/>
          <w:szCs w:val="24"/>
        </w:rPr>
        <w:t>bodova</w:t>
      </w:r>
      <w:r>
        <w:rPr>
          <w:rFonts w:ascii="Times New Roman" w:hAnsi="Times New Roman"/>
          <w:spacing w:val="-2"/>
          <w:sz w:val="24"/>
          <w:szCs w:val="24"/>
        </w:rPr>
        <w:t xml:space="preserve"> </w:t>
      </w:r>
      <w:r>
        <w:rPr>
          <w:rFonts w:ascii="Times New Roman" w:hAnsi="Times New Roman"/>
          <w:sz w:val="24"/>
          <w:szCs w:val="24"/>
        </w:rPr>
        <w:t>pojedine</w:t>
      </w:r>
      <w:r>
        <w:rPr>
          <w:rFonts w:ascii="Times New Roman" w:hAnsi="Times New Roman"/>
          <w:spacing w:val="-4"/>
          <w:sz w:val="24"/>
          <w:szCs w:val="24"/>
        </w:rPr>
        <w:t xml:space="preserve"> </w:t>
      </w:r>
      <w:r>
        <w:rPr>
          <w:rFonts w:ascii="Times New Roman" w:hAnsi="Times New Roman"/>
          <w:sz w:val="24"/>
          <w:szCs w:val="24"/>
        </w:rPr>
        <w:t>ponude C – broj bodova ostvaren ponuđenom cijenom</w:t>
      </w:r>
    </w:p>
    <w:p>
      <w:pPr>
        <w:pStyle w:val="Tijeloteksta"/>
        <w:spacing w:before="1" w:after="0"/>
        <w:rPr>
          <w:rFonts w:ascii="Times New Roman" w:hAnsi="Times New Roman"/>
          <w:sz w:val="24"/>
          <w:szCs w:val="24"/>
        </w:rPr>
      </w:pP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broj</w:t>
      </w:r>
      <w:r>
        <w:rPr>
          <w:rFonts w:ascii="Times New Roman" w:hAnsi="Times New Roman"/>
          <w:spacing w:val="-6"/>
          <w:sz w:val="24"/>
          <w:szCs w:val="24"/>
        </w:rPr>
        <w:t xml:space="preserve"> </w:t>
      </w:r>
      <w:r>
        <w:rPr>
          <w:rFonts w:ascii="Times New Roman" w:hAnsi="Times New Roman"/>
          <w:sz w:val="24"/>
          <w:szCs w:val="24"/>
        </w:rPr>
        <w:t>bodova</w:t>
      </w:r>
      <w:r>
        <w:rPr>
          <w:rFonts w:ascii="Times New Roman" w:hAnsi="Times New Roman"/>
          <w:spacing w:val="-6"/>
          <w:sz w:val="24"/>
          <w:szCs w:val="24"/>
        </w:rPr>
        <w:t xml:space="preserve"> </w:t>
      </w:r>
      <w:r>
        <w:rPr>
          <w:rFonts w:ascii="Times New Roman" w:hAnsi="Times New Roman"/>
          <w:sz w:val="24"/>
          <w:szCs w:val="24"/>
        </w:rPr>
        <w:t>ostvaren</w:t>
      </w:r>
      <w:r>
        <w:rPr>
          <w:rFonts w:ascii="Times New Roman" w:hAnsi="Times New Roman"/>
          <w:spacing w:val="-4"/>
          <w:sz w:val="24"/>
          <w:szCs w:val="24"/>
        </w:rPr>
        <w:t xml:space="preserve"> </w:t>
      </w:r>
      <w:r>
        <w:rPr>
          <w:rFonts w:ascii="Times New Roman" w:hAnsi="Times New Roman"/>
          <w:sz w:val="24"/>
          <w:szCs w:val="24"/>
        </w:rPr>
        <w:t>kroz</w:t>
      </w:r>
      <w:r>
        <w:rPr>
          <w:rFonts w:ascii="Times New Roman" w:hAnsi="Times New Roman"/>
          <w:spacing w:val="-4"/>
          <w:sz w:val="24"/>
          <w:szCs w:val="24"/>
        </w:rPr>
        <w:t xml:space="preserve"> </w:t>
      </w:r>
      <w:r>
        <w:rPr>
          <w:rFonts w:ascii="Times New Roman" w:hAnsi="Times New Roman"/>
          <w:sz w:val="24"/>
          <w:szCs w:val="24"/>
        </w:rPr>
        <w:t>kriterij</w:t>
      </w:r>
      <w:r>
        <w:rPr>
          <w:rFonts w:ascii="Times New Roman" w:hAnsi="Times New Roman"/>
          <w:spacing w:val="-3"/>
          <w:sz w:val="24"/>
          <w:szCs w:val="24"/>
        </w:rPr>
        <w:t xml:space="preserve"> </w:t>
      </w:r>
      <w:r>
        <w:rPr>
          <w:rFonts w:ascii="Times New Roman" w:hAnsi="Times New Roman"/>
          <w:sz w:val="24"/>
          <w:szCs w:val="24"/>
        </w:rPr>
        <w:t>Specifično</w:t>
      </w:r>
      <w:r>
        <w:rPr>
          <w:rFonts w:ascii="Times New Roman" w:hAnsi="Times New Roman"/>
          <w:spacing w:val="-3"/>
          <w:sz w:val="24"/>
          <w:szCs w:val="24"/>
        </w:rPr>
        <w:t xml:space="preserve"> </w:t>
      </w:r>
      <w:r>
        <w:rPr>
          <w:rFonts w:ascii="Times New Roman" w:hAnsi="Times New Roman"/>
          <w:sz w:val="24"/>
          <w:szCs w:val="24"/>
        </w:rPr>
        <w:t>iskustvo</w:t>
      </w:r>
      <w:r>
        <w:rPr>
          <w:rFonts w:ascii="Times New Roman" w:hAnsi="Times New Roman"/>
          <w:spacing w:val="-5"/>
          <w:sz w:val="24"/>
          <w:szCs w:val="24"/>
        </w:rPr>
        <w:t xml:space="preserve"> </w:t>
      </w:r>
      <w:r>
        <w:rPr>
          <w:rFonts w:ascii="Times New Roman" w:hAnsi="Times New Roman"/>
          <w:spacing w:val="-2"/>
          <w:sz w:val="24"/>
          <w:szCs w:val="24"/>
        </w:rPr>
        <w:t>stručnjaka</w:t>
      </w:r>
    </w:p>
    <w:p>
      <w:pPr>
        <w:pStyle w:val="Tijeloteksta"/>
        <w:rPr>
          <w:rFonts w:ascii="Times New Roman" w:hAnsi="Times New Roman"/>
          <w:sz w:val="24"/>
          <w:szCs w:val="24"/>
        </w:rPr>
      </w:pPr>
      <w:r>
        <w:rPr>
          <w:rFonts w:ascii="Times New Roman" w:hAnsi="Times New Roman"/>
          <w:sz w:val="24"/>
          <w:szCs w:val="24"/>
        </w:rPr>
      </w:r>
    </w:p>
    <w:p>
      <w:pPr>
        <w:pStyle w:val="Tijeloteksta"/>
        <w:ind w:right="252" w:hanging="0"/>
        <w:rPr>
          <w:rFonts w:ascii="Times New Roman" w:hAnsi="Times New Roman"/>
          <w:sz w:val="24"/>
          <w:szCs w:val="24"/>
        </w:rPr>
      </w:pPr>
      <w:r>
        <w:rPr>
          <w:rFonts w:ascii="Times New Roman" w:hAnsi="Times New Roman"/>
          <w:sz w:val="24"/>
          <w:szCs w:val="24"/>
        </w:rPr>
        <w:t>U skladu s kriterijima i načinu bodovanja, utvrdit će se ukupan broj bodova svake valjane ponude te će</w:t>
      </w:r>
      <w:r>
        <w:rPr>
          <w:rFonts w:ascii="Times New Roman" w:hAnsi="Times New Roman"/>
          <w:spacing w:val="40"/>
          <w:sz w:val="24"/>
          <w:szCs w:val="24"/>
        </w:rPr>
        <w:t xml:space="preserve"> </w:t>
      </w:r>
      <w:r>
        <w:rPr>
          <w:rFonts w:ascii="Times New Roman" w:hAnsi="Times New Roman"/>
          <w:sz w:val="24"/>
          <w:szCs w:val="24"/>
        </w:rPr>
        <w:t>se izvršiti rangiranje ponuditelja na način da će ekonomski najpovoljnija ponuda biti ona s ostvarenim najvišim brojem bodova.</w:t>
      </w:r>
    </w:p>
    <w:p>
      <w:pPr>
        <w:pStyle w:val="Tijeloteksta"/>
        <w:spacing w:before="239" w:after="0"/>
        <w:rPr>
          <w:rFonts w:ascii="Times New Roman" w:hAnsi="Times New Roman"/>
          <w:sz w:val="24"/>
          <w:szCs w:val="24"/>
        </w:rPr>
      </w:pPr>
      <w:r>
        <w:rPr>
          <w:rFonts w:ascii="Times New Roman" w:hAnsi="Times New Roman"/>
          <w:sz w:val="24"/>
          <w:szCs w:val="24"/>
        </w:rPr>
      </w:r>
    </w:p>
    <w:p>
      <w:pPr>
        <w:pStyle w:val="Normal"/>
        <w:jc w:val="both"/>
        <w:rPr/>
      </w:pPr>
      <w:r>
        <w:rPr>
          <w:b/>
        </w:rPr>
        <w:t>10.      IZMJENA UGOVORA TIJEKOM NJEGOVA TRAJANJA</w:t>
      </w:r>
    </w:p>
    <w:p>
      <w:pPr>
        <w:pStyle w:val="Normal"/>
        <w:jc w:val="both"/>
        <w:rPr/>
      </w:pPr>
      <w:r>
        <w:rPr/>
      </w:r>
    </w:p>
    <w:p>
      <w:pPr>
        <w:pStyle w:val="Normal"/>
        <w:jc w:val="both"/>
        <w:rPr/>
      </w:pPr>
      <w:r>
        <w:rPr/>
        <w:t>Izmjene ugovora o nabavi će se vršiti sukladno točki 14. IV Izmjene odluke provedbi postupaka jednostavne nabave, temeljem koje je moguće povećanje ugovornog iznosa u slučaju kad ukupna vrijednost svih izmjena bez PDV-a nije veća od  30 % iznosa osnovnog ugovora o nabavi bez PDV-a, pod uvjetom da to ne mijenja pravnu prirodu ugovora o nabavi i da se time ne prelaze vrijednosti na koje se primjenjuje  IV Izmjena odluke o provedbi postupaka jednostavne nabave-</w:t>
      </w:r>
    </w:p>
    <w:p>
      <w:pPr>
        <w:pStyle w:val="Normal"/>
        <w:jc w:val="both"/>
        <w:rPr/>
      </w:pPr>
      <w:r>
        <w:rPr/>
      </w:r>
      <w:bookmarkStart w:id="1" w:name="_Hlk140059221"/>
      <w:bookmarkStart w:id="2" w:name="_Hlk140059221"/>
      <w:bookmarkEnd w:id="2"/>
    </w:p>
    <w:p>
      <w:pPr>
        <w:pStyle w:val="NoSpacing"/>
        <w:rPr>
          <w:rFonts w:ascii="Times New Roman" w:hAnsi="Times New Roman"/>
          <w:b/>
          <w:b/>
          <w:szCs w:val="24"/>
        </w:rPr>
      </w:pPr>
      <w:r>
        <w:rPr>
          <w:rFonts w:ascii="Times New Roman" w:hAnsi="Times New Roman"/>
          <w:b/>
          <w:szCs w:val="24"/>
        </w:rPr>
      </w:r>
    </w:p>
    <w:p>
      <w:pPr>
        <w:pStyle w:val="NoSpacing"/>
        <w:rPr/>
      </w:pPr>
      <w:r>
        <w:rPr>
          <w:rFonts w:ascii="Times New Roman" w:hAnsi="Times New Roman"/>
          <w:b/>
          <w:szCs w:val="24"/>
        </w:rPr>
        <w:t>11.  JAMSTVA</w:t>
        <w:tab/>
      </w:r>
    </w:p>
    <w:p>
      <w:pPr>
        <w:pStyle w:val="NoSpacing"/>
        <w:rPr>
          <w:rFonts w:ascii="Times New Roman" w:hAnsi="Times New Roman"/>
          <w:b/>
          <w:b/>
          <w:szCs w:val="24"/>
        </w:rPr>
      </w:pPr>
      <w:r>
        <w:rPr>
          <w:rFonts w:ascii="Times New Roman" w:hAnsi="Times New Roman"/>
          <w:b/>
          <w:szCs w:val="24"/>
        </w:rPr>
      </w:r>
    </w:p>
    <w:p>
      <w:pPr>
        <w:pStyle w:val="NoSpacing"/>
        <w:jc w:val="both"/>
        <w:rPr>
          <w:rFonts w:ascii="Times New Roman" w:hAnsi="Times New Roman" w:eastAsia="Times New Roman"/>
          <w:color w:val="000000"/>
          <w:szCs w:val="24"/>
          <w:u w:val="single"/>
          <w:lang w:eastAsia="hr-HR"/>
        </w:rPr>
      </w:pPr>
      <w:r>
        <w:rPr>
          <w:rFonts w:eastAsia="Times New Roman" w:ascii="Times New Roman" w:hAnsi="Times New Roman"/>
          <w:b/>
          <w:bCs/>
          <w:color w:val="000000"/>
          <w:szCs w:val="24"/>
          <w:lang w:eastAsia="hr-HR"/>
        </w:rPr>
        <w:t xml:space="preserve">11.1. </w:t>
      </w:r>
      <w:r>
        <w:rPr>
          <w:rFonts w:eastAsia="Times New Roman" w:ascii="Times New Roman" w:hAnsi="Times New Roman"/>
          <w:b/>
          <w:bCs/>
          <w:color w:val="000000"/>
          <w:szCs w:val="24"/>
          <w:u w:val="single"/>
          <w:lang w:eastAsia="hr-HR"/>
        </w:rPr>
        <w:t>Jamstvo za ozbiljnost ponude</w:t>
      </w:r>
      <w:r>
        <w:rPr>
          <w:rFonts w:eastAsia="Times New Roman" w:ascii="Times New Roman" w:hAnsi="Times New Roman"/>
          <w:color w:val="000000"/>
          <w:szCs w:val="24"/>
          <w:u w:val="single"/>
          <w:lang w:eastAsia="hr-HR"/>
        </w:rPr>
        <w:t>,</w:t>
      </w:r>
    </w:p>
    <w:p>
      <w:pPr>
        <w:pStyle w:val="NoSpacing"/>
        <w:jc w:val="both"/>
        <w:rPr>
          <w:rFonts w:ascii="Times New Roman" w:hAnsi="Times New Roman" w:eastAsia="Times New Roman"/>
          <w:color w:val="000000"/>
          <w:szCs w:val="24"/>
          <w:lang w:eastAsia="hr-HR"/>
        </w:rPr>
      </w:pPr>
      <w:r>
        <w:rPr>
          <w:rFonts w:eastAsia="Times New Roman" w:ascii="Times New Roman" w:hAnsi="Times New Roman"/>
          <w:color w:val="000000"/>
          <w:szCs w:val="24"/>
          <w:lang w:eastAsia="hr-HR"/>
        </w:rPr>
        <w:t>Ne traži se.</w:t>
      </w:r>
    </w:p>
    <w:p>
      <w:pPr>
        <w:pStyle w:val="NoSpacing"/>
        <w:jc w:val="both"/>
        <w:rPr>
          <w:rFonts w:ascii="Times New Roman" w:hAnsi="Times New Roman" w:eastAsia="Times New Roman"/>
          <w:color w:val="000000"/>
          <w:szCs w:val="24"/>
          <w:lang w:eastAsia="hr-HR"/>
        </w:rPr>
      </w:pPr>
      <w:r>
        <w:rPr>
          <w:rFonts w:eastAsia="Times New Roman" w:ascii="Times New Roman" w:hAnsi="Times New Roman"/>
          <w:color w:val="000000"/>
          <w:szCs w:val="24"/>
          <w:lang w:eastAsia="hr-HR"/>
        </w:rPr>
      </w:r>
    </w:p>
    <w:p>
      <w:pPr>
        <w:pStyle w:val="NoSpacing"/>
        <w:jc w:val="both"/>
        <w:rPr>
          <w:rFonts w:ascii="Times New Roman" w:hAnsi="Times New Roman" w:eastAsia="Times New Roman"/>
          <w:color w:val="000000"/>
          <w:szCs w:val="24"/>
          <w:lang w:eastAsia="hr-HR"/>
        </w:rPr>
      </w:pPr>
      <w:r>
        <w:rPr>
          <w:rFonts w:eastAsia="Times New Roman" w:ascii="Times New Roman" w:hAnsi="Times New Roman"/>
          <w:color w:val="000000"/>
          <w:szCs w:val="24"/>
          <w:lang w:eastAsia="hr-HR"/>
        </w:rPr>
      </w:r>
    </w:p>
    <w:p>
      <w:pPr>
        <w:pStyle w:val="Normal"/>
        <w:jc w:val="both"/>
        <w:rPr>
          <w:rFonts w:eastAsia="Times New Roman"/>
          <w:b/>
          <w:b/>
          <w:bCs/>
          <w:u w:val="single"/>
          <w:lang w:eastAsia="hr-HR"/>
        </w:rPr>
      </w:pPr>
      <w:r>
        <w:rPr>
          <w:rFonts w:eastAsia="Times New Roman"/>
          <w:b/>
          <w:bCs/>
          <w:lang w:eastAsia="hr-HR"/>
        </w:rPr>
        <w:t xml:space="preserve">11.2.  </w:t>
      </w:r>
      <w:r>
        <w:rPr>
          <w:rFonts w:eastAsia="Times New Roman"/>
          <w:b/>
          <w:bCs/>
          <w:u w:val="single"/>
          <w:lang w:eastAsia="hr-HR"/>
        </w:rPr>
        <w:t>Jamstvo za dobro izvršenje ugovora</w:t>
      </w:r>
    </w:p>
    <w:p>
      <w:pPr>
        <w:pStyle w:val="Normal"/>
        <w:jc w:val="both"/>
        <w:rPr/>
      </w:pPr>
      <w:r>
        <w:rPr/>
      </w:r>
    </w:p>
    <w:p>
      <w:pPr>
        <w:pStyle w:val="Normal"/>
        <w:jc w:val="both"/>
        <w:rPr/>
      </w:pPr>
      <w:r>
        <w:rPr/>
        <w:t>Odabrani gospodarski subjekt s kojim će Naručitelj sklopiti Ugovor, obavezan je nakon sklapanja Ugovora u roku od 10 dana od dana sklapanja, dostaviti Naručitelju Jamstvo za uredno ispunjenje Ugovora za slučaj povrede ugovornih obveza, u obliku bjanko zadužnice ili zadužnice potvrđene (solemnizirane ) kod javnog bilježnika.</w:t>
      </w:r>
    </w:p>
    <w:p>
      <w:pPr>
        <w:pStyle w:val="Normal"/>
        <w:jc w:val="both"/>
        <w:rPr/>
      </w:pPr>
      <w:r>
        <w:rPr/>
        <w:t>Bjanko zadužnicu treba popuniti sukladno Pravilniku o obliku i sadržaju bjanko zadužnica (NN 115/12 i 82/2017,154/2022), s javnobilježnički ovjerenim potpisom osobe ovlaštene za zastupanje, a Zadužnicu treba popuniti sukladno Pravilniku o obliku i sadržaju zadužnice (NN 115/12 i 82/2017, 154/2022).</w:t>
      </w:r>
    </w:p>
    <w:p>
      <w:pPr>
        <w:pStyle w:val="Normal"/>
        <w:jc w:val="both"/>
        <w:rPr/>
      </w:pPr>
      <w:r>
        <w:rPr/>
        <w:t>Iznos na bjanko zadužnici kojeg popunjavaju Ponuditelji mora biti prvi sljedeći veći iznos od 10% vrijednosti ponude bez PDV-a.</w:t>
      </w:r>
    </w:p>
    <w:p>
      <w:pPr>
        <w:pStyle w:val="Normal"/>
        <w:jc w:val="both"/>
        <w:rPr/>
      </w:pPr>
      <w:r>
        <w:rPr/>
        <w:t>Naručitelj će aktivirati Jamstvo za uredno ispunjenje Ugovora za slučaj povrede ugovornih obveza u ukupnom iznosu u slučaju:</w:t>
      </w:r>
    </w:p>
    <w:p>
      <w:pPr>
        <w:pStyle w:val="Normal"/>
        <w:jc w:val="both"/>
        <w:rPr/>
      </w:pPr>
      <w:r>
        <w:rPr/>
        <w:t>1.</w:t>
        <w:tab/>
        <w:t xml:space="preserve">da odabrani Ponuditelj ne postupa za vrijeme trajanja Ugovora u skladu s uvjetima </w:t>
        <w:tab/>
        <w:t>utvrđenim  u Ugovoru i ovoj Dokumentaciji o nabavi,</w:t>
      </w:r>
    </w:p>
    <w:p>
      <w:pPr>
        <w:pStyle w:val="Normal"/>
        <w:ind w:left="680" w:hanging="680"/>
        <w:jc w:val="both"/>
        <w:rPr/>
      </w:pPr>
      <w:r>
        <w:rPr/>
        <w:t>2.</w:t>
        <w:tab/>
        <w:t>za slučaj povrede ugovorenih obveza (koje za posljedicu imaju neispunjenje Ugovora ili neuredno ispunjenje) navedenih u sklopljenom Ugovoru.</w:t>
      </w:r>
    </w:p>
    <w:p>
      <w:pPr>
        <w:pStyle w:val="Normal"/>
        <w:jc w:val="both"/>
        <w:rPr/>
      </w:pPr>
      <w:r>
        <w:rPr/>
        <w:t>Ako Jamstvo za uredno ispunjenje Ugovora za slučaj povrede ugovornih obveza ne bude naplaćeno, Naručitelj će ga vratiti odabranom Ponuditelju  nakon proteka roka na koji je Ugovor sklopljen, a presliku Jamstva pohraniti.</w:t>
      </w:r>
    </w:p>
    <w:p>
      <w:pPr>
        <w:pStyle w:val="Normal"/>
        <w:jc w:val="both"/>
        <w:rPr/>
      </w:pPr>
      <w:r>
        <w:rPr/>
        <w:t>Neovisno o traženom sredstvu jamstva koje je naručitelj odredio u Dokumentaciji o nabavi, gospodarski subjekt može uplatiti novčani polog u traženom iznosu.</w:t>
      </w:r>
    </w:p>
    <w:p>
      <w:pPr>
        <w:pStyle w:val="Normal"/>
        <w:jc w:val="both"/>
        <w:rPr>
          <w:b/>
          <w:b/>
        </w:rPr>
      </w:pPr>
      <w:r>
        <w:rPr>
          <w:b/>
        </w:rPr>
      </w:r>
    </w:p>
    <w:p>
      <w:pPr>
        <w:pStyle w:val="Standard"/>
        <w:rPr>
          <w:b/>
          <w:b/>
        </w:rPr>
      </w:pPr>
      <w:r>
        <w:rPr>
          <w:b/>
        </w:rPr>
      </w:r>
    </w:p>
    <w:p>
      <w:pPr>
        <w:pStyle w:val="Standard"/>
        <w:rPr>
          <w:b/>
          <w:b/>
          <w:bCs/>
        </w:rPr>
      </w:pPr>
      <w:r>
        <w:rPr>
          <w:b/>
        </w:rPr>
        <w:t>12.</w:t>
      </w:r>
      <w:r>
        <w:rPr/>
        <w:tab/>
      </w:r>
      <w:r>
        <w:rPr>
          <w:b/>
          <w:bCs/>
        </w:rPr>
        <w:t>NAČIN DOSTAVE PONUDE</w:t>
      </w:r>
    </w:p>
    <w:p>
      <w:pPr>
        <w:pStyle w:val="Standard"/>
        <w:rPr>
          <w:b/>
          <w:b/>
          <w:bCs/>
        </w:rPr>
      </w:pPr>
      <w:r>
        <w:rPr>
          <w:b/>
          <w:bCs/>
        </w:rPr>
      </w:r>
    </w:p>
    <w:p>
      <w:pPr>
        <w:pStyle w:val="Standard"/>
        <w:jc w:val="both"/>
        <w:rPr/>
      </w:pPr>
      <w:r>
        <w:rPr/>
        <w:t xml:space="preserve">Ponuda se dostavlja u pisanom obliku, zatvorenoj omotnici s nazivom i adresom naručitelja, nazivom i adresom ponuditelja,  evidencijskim brojem nabave, naznakom predmeta nabave na koji se ponuda odnosi, s naznakom </w:t>
      </w:r>
      <w:r>
        <w:rPr>
          <w:b/>
        </w:rPr>
        <w:t>« NE OTVARATI – PONUDA  ZA  ODRŽAVANJE MJERNO- RE</w:t>
      </w:r>
      <w:r>
        <w:rPr>
          <w:rFonts w:eastAsia="SimSun" w:cs="Mangal"/>
          <w:b/>
          <w:color w:val="auto"/>
          <w:kern w:val="2"/>
          <w:sz w:val="24"/>
          <w:szCs w:val="24"/>
          <w:lang w:val="hr-HR" w:eastAsia="zh-CN" w:bidi="hi-IN"/>
        </w:rPr>
        <w:t>GULACIJSKE</w:t>
      </w:r>
      <w:r>
        <w:rPr>
          <w:b/>
        </w:rPr>
        <w:t xml:space="preserve"> OPREME NA VOS OGULIN »</w:t>
      </w:r>
      <w:r>
        <w:rPr/>
        <w:t xml:space="preserve">  do  </w:t>
      </w:r>
      <w:r>
        <w:rPr>
          <w:b/>
          <w:color w:val="000000" w:themeColor="text1"/>
        </w:rPr>
        <w:t>27.11</w:t>
      </w:r>
      <w:r>
        <w:rPr>
          <w:b/>
          <w:bCs/>
          <w:color w:val="000000" w:themeColor="text1"/>
        </w:rPr>
        <w:t xml:space="preserve">.2024. </w:t>
      </w:r>
      <w:r>
        <w:rPr>
          <w:b/>
        </w:rPr>
        <w:t>godine do 14,00 sati.</w:t>
      </w:r>
    </w:p>
    <w:p>
      <w:pPr>
        <w:pStyle w:val="Standard"/>
        <w:rPr/>
      </w:pPr>
      <w:r>
        <w:rPr/>
      </w:r>
    </w:p>
    <w:p>
      <w:pPr>
        <w:pStyle w:val="Standard"/>
        <w:rPr>
          <w:b/>
          <w:b/>
          <w:bCs/>
        </w:rPr>
      </w:pPr>
      <w:r>
        <w:rPr>
          <w:b/>
          <w:bCs/>
        </w:rPr>
        <w:tab/>
        <w:t>Otvaranje ponuda nije javno.</w:t>
      </w:r>
    </w:p>
    <w:p>
      <w:pPr>
        <w:pStyle w:val="Standard"/>
        <w:rPr>
          <w:b/>
          <w:b/>
          <w:bCs/>
        </w:rPr>
      </w:pPr>
      <w:r>
        <w:rPr>
          <w:b/>
          <w:bCs/>
        </w:rPr>
      </w:r>
    </w:p>
    <w:p>
      <w:pPr>
        <w:pStyle w:val="Standard"/>
        <w:rPr>
          <w:b/>
          <w:b/>
          <w:bCs/>
        </w:rPr>
      </w:pPr>
      <w:r>
        <w:rPr>
          <w:b/>
          <w:bCs/>
        </w:rPr>
      </w:r>
    </w:p>
    <w:p>
      <w:pPr>
        <w:pStyle w:val="Standard"/>
        <w:rPr>
          <w:b/>
          <w:b/>
          <w:bCs/>
        </w:rPr>
      </w:pPr>
      <w:r>
        <w:rPr>
          <w:b/>
          <w:bCs/>
        </w:rPr>
        <w:t>13.</w:t>
        <w:tab/>
        <w:t xml:space="preserve">SADRŽAJ I IZRADA PONUDE  </w:t>
      </w:r>
    </w:p>
    <w:p>
      <w:pPr>
        <w:pStyle w:val="Standard"/>
        <w:rPr>
          <w:b/>
          <w:b/>
          <w:bCs/>
        </w:rPr>
      </w:pPr>
      <w:r>
        <w:rPr>
          <w:b/>
          <w:bCs/>
        </w:rPr>
      </w:r>
    </w:p>
    <w:p>
      <w:pPr>
        <w:pStyle w:val="Tijeloteksta"/>
        <w:numPr>
          <w:ilvl w:val="0"/>
          <w:numId w:val="3"/>
        </w:numPr>
        <w:rPr>
          <w:rFonts w:ascii="Times New Roman" w:hAnsi="Times New Roman"/>
          <w:sz w:val="24"/>
          <w:szCs w:val="24"/>
        </w:rPr>
      </w:pPr>
      <w:r>
        <w:rPr>
          <w:rFonts w:ascii="Times New Roman" w:hAnsi="Times New Roman"/>
          <w:sz w:val="24"/>
          <w:szCs w:val="24"/>
        </w:rPr>
        <w:t xml:space="preserve">Na početku ponude ponuditelj ispisuje sadržaj ponude. </w:t>
      </w:r>
    </w:p>
    <w:p>
      <w:pPr>
        <w:pStyle w:val="Tijeloteksta"/>
        <w:numPr>
          <w:ilvl w:val="0"/>
          <w:numId w:val="3"/>
        </w:numPr>
        <w:rPr>
          <w:rFonts w:ascii="Times New Roman" w:hAnsi="Times New Roman"/>
          <w:sz w:val="24"/>
          <w:szCs w:val="24"/>
        </w:rPr>
      </w:pPr>
      <w:r>
        <w:rPr>
          <w:rFonts w:ascii="Times New Roman" w:hAnsi="Times New Roman"/>
          <w:sz w:val="24"/>
          <w:szCs w:val="24"/>
        </w:rPr>
        <w:t>Ponuda se uvezuje u cjelinu na način da se onemogući naknadno vađenje ili umetanje listova ili dijelova ponude</w:t>
      </w:r>
    </w:p>
    <w:p>
      <w:pPr>
        <w:pStyle w:val="Tijeloteksta"/>
        <w:numPr>
          <w:ilvl w:val="0"/>
          <w:numId w:val="3"/>
        </w:numPr>
        <w:rPr>
          <w:rFonts w:ascii="Times New Roman" w:hAnsi="Times New Roman"/>
          <w:sz w:val="24"/>
          <w:szCs w:val="24"/>
        </w:rPr>
      </w:pPr>
      <w:r>
        <w:rPr>
          <w:rFonts w:ascii="Times New Roman" w:hAnsi="Times New Roman"/>
          <w:sz w:val="24"/>
          <w:szCs w:val="24"/>
        </w:rPr>
        <w:t>Ponuda se predaje u papirnatom obliku</w:t>
      </w:r>
    </w:p>
    <w:p>
      <w:pPr>
        <w:pStyle w:val="Tijeloteksta"/>
        <w:numPr>
          <w:ilvl w:val="0"/>
          <w:numId w:val="3"/>
        </w:numPr>
        <w:rPr>
          <w:rFonts w:ascii="Times New Roman" w:hAnsi="Times New Roman"/>
          <w:sz w:val="24"/>
          <w:szCs w:val="24"/>
        </w:rPr>
      </w:pPr>
      <w:r>
        <w:rPr>
          <w:rFonts w:ascii="Times New Roman" w:hAnsi="Times New Roman"/>
          <w:sz w:val="24"/>
          <w:szCs w:val="24"/>
        </w:rPr>
        <w:t>Svaku stranicu ponude potrebno je numerirati, odnosno označiti rednim brojem stranice  kroz ukupni broj stranica ponude</w:t>
      </w:r>
    </w:p>
    <w:p>
      <w:pPr>
        <w:pStyle w:val="Tijeloteksta"/>
        <w:numPr>
          <w:ilvl w:val="0"/>
          <w:numId w:val="3"/>
        </w:numPr>
        <w:rPr>
          <w:rFonts w:ascii="Times New Roman" w:hAnsi="Times New Roman"/>
          <w:sz w:val="24"/>
          <w:szCs w:val="24"/>
        </w:rPr>
      </w:pPr>
      <w:r>
        <w:rPr>
          <w:rFonts w:ascii="Times New Roman" w:hAnsi="Times New Roman"/>
          <w:sz w:val="24"/>
          <w:szCs w:val="24"/>
        </w:rPr>
        <w:t>Eventualne ispravke treba potpisati i ovjeriti ovlaštena osoba gospodarskog subjekta</w:t>
      </w:r>
    </w:p>
    <w:p>
      <w:pPr>
        <w:pStyle w:val="Tijeloteksta"/>
        <w:numPr>
          <w:ilvl w:val="0"/>
          <w:numId w:val="3"/>
        </w:numPr>
        <w:rPr>
          <w:rFonts w:ascii="Times New Roman" w:hAnsi="Times New Roman"/>
          <w:sz w:val="24"/>
          <w:szCs w:val="24"/>
        </w:rPr>
      </w:pPr>
      <w:r>
        <w:rPr>
          <w:rFonts w:ascii="Times New Roman" w:hAnsi="Times New Roman"/>
          <w:sz w:val="24"/>
          <w:szCs w:val="24"/>
        </w:rPr>
        <w:t>Ponuda treba biti napisana na hrvatskom jeziku, latiničnim pismom i neizbrisivom olovkom</w:t>
      </w:r>
    </w:p>
    <w:p>
      <w:pPr>
        <w:pStyle w:val="Tijeloteksta"/>
        <w:numPr>
          <w:ilvl w:val="0"/>
          <w:numId w:val="3"/>
        </w:numPr>
        <w:rPr>
          <w:rFonts w:ascii="Times New Roman" w:hAnsi="Times New Roman"/>
          <w:sz w:val="24"/>
          <w:szCs w:val="24"/>
        </w:rPr>
      </w:pPr>
      <w:r>
        <w:rPr>
          <w:rFonts w:ascii="Times New Roman" w:hAnsi="Times New Roman"/>
          <w:sz w:val="24"/>
          <w:szCs w:val="24"/>
        </w:rPr>
        <w:t>Ponude koje ne budu sukladne uvjetima naznačenim u ovom pozivu neće se razmatrati,  kao i nepravodobne i nepotpune ponude</w:t>
      </w:r>
    </w:p>
    <w:p>
      <w:pPr>
        <w:pStyle w:val="Tijeloteksta"/>
        <w:numPr>
          <w:ilvl w:val="0"/>
          <w:numId w:val="3"/>
        </w:numPr>
        <w:rPr/>
      </w:pPr>
      <w:r>
        <w:rPr>
          <w:rFonts w:ascii="Times New Roman" w:hAnsi="Times New Roman"/>
          <w:sz w:val="24"/>
          <w:szCs w:val="24"/>
        </w:rPr>
        <w:t xml:space="preserve">Svaki ponuditelj može dostaviti samo jednu ponudu za predmetnu nabavu. </w:t>
      </w:r>
    </w:p>
    <w:p>
      <w:pPr>
        <w:pStyle w:val="Tijeloteksta"/>
        <w:rPr>
          <w:b/>
          <w:b/>
          <w:bCs/>
        </w:rPr>
      </w:pPr>
      <w:r>
        <w:rPr>
          <w:b/>
          <w:bCs/>
        </w:rPr>
      </w:r>
    </w:p>
    <w:p>
      <w:pPr>
        <w:pStyle w:val="Standard"/>
        <w:rPr/>
      </w:pPr>
      <w:r>
        <w:rPr>
          <w:b/>
          <w:bCs/>
        </w:rPr>
        <w:tab/>
      </w:r>
      <w:r>
        <w:rPr/>
        <w:t>Ponuda treba sadržavati:</w:t>
      </w:r>
    </w:p>
    <w:p>
      <w:pPr>
        <w:pStyle w:val="Standard"/>
        <w:numPr>
          <w:ilvl w:val="0"/>
          <w:numId w:val="4"/>
        </w:numPr>
        <w:rPr/>
      </w:pPr>
      <w:r>
        <w:rPr/>
        <w:t xml:space="preserve"> </w:t>
      </w:r>
      <w:r>
        <w:rPr/>
        <w:t>Ponudbeni list</w:t>
      </w:r>
    </w:p>
    <w:p>
      <w:pPr>
        <w:pStyle w:val="Standard"/>
        <w:numPr>
          <w:ilvl w:val="0"/>
          <w:numId w:val="4"/>
        </w:numPr>
        <w:rPr/>
      </w:pPr>
      <w:r>
        <w:rPr/>
        <w:t xml:space="preserve"> </w:t>
      </w:r>
      <w:r>
        <w:rPr/>
        <w:t>Popunjeni troškovnik</w:t>
      </w:r>
    </w:p>
    <w:p>
      <w:pPr>
        <w:pStyle w:val="Standard"/>
        <w:numPr>
          <w:ilvl w:val="0"/>
          <w:numId w:val="4"/>
        </w:numPr>
        <w:rPr/>
      </w:pPr>
      <w:r>
        <w:rPr/>
        <w:t xml:space="preserve"> </w:t>
      </w:r>
      <w:r>
        <w:rPr/>
        <w:t>Dokaze isključenja gospodarskog subjekta</w:t>
      </w:r>
    </w:p>
    <w:p>
      <w:pPr>
        <w:pStyle w:val="Standard"/>
        <w:numPr>
          <w:ilvl w:val="0"/>
          <w:numId w:val="4"/>
        </w:numPr>
        <w:rPr/>
      </w:pPr>
      <w:r>
        <w:rPr/>
        <w:t xml:space="preserve"> </w:t>
      </w:r>
      <w:r>
        <w:rPr/>
        <w:t>Dokaze  sposobnosti</w:t>
      </w:r>
    </w:p>
    <w:p>
      <w:pPr>
        <w:pStyle w:val="Standard"/>
        <w:rPr>
          <w:b/>
          <w:b/>
          <w:bCs/>
        </w:rPr>
      </w:pPr>
      <w:r>
        <w:rPr>
          <w:b/>
          <w:bCs/>
        </w:rPr>
      </w:r>
    </w:p>
    <w:p>
      <w:pPr>
        <w:pStyle w:val="Standard"/>
        <w:rPr>
          <w:b/>
          <w:b/>
          <w:bCs/>
        </w:rPr>
      </w:pPr>
      <w:r>
        <w:rPr>
          <w:b/>
          <w:bCs/>
        </w:rPr>
      </w:r>
    </w:p>
    <w:p>
      <w:pPr>
        <w:pStyle w:val="Standard"/>
        <w:rPr>
          <w:b/>
          <w:b/>
          <w:bCs/>
        </w:rPr>
      </w:pPr>
      <w:r>
        <w:rPr>
          <w:b/>
          <w:bCs/>
        </w:rPr>
      </w:r>
    </w:p>
    <w:p>
      <w:pPr>
        <w:pStyle w:val="Standard"/>
        <w:rPr/>
      </w:pPr>
      <w:r>
        <w:rPr>
          <w:b/>
          <w:bCs/>
        </w:rPr>
        <w:t>14.</w:t>
        <w:tab/>
        <w:t>OSTALO</w:t>
      </w:r>
    </w:p>
    <w:p>
      <w:pPr>
        <w:pStyle w:val="Standard"/>
        <w:jc w:val="both"/>
        <w:rPr/>
      </w:pPr>
      <w:r>
        <w:rPr>
          <w:b/>
          <w:bCs/>
        </w:rPr>
        <w:tab/>
      </w:r>
      <w:r>
        <w:rPr/>
        <w:t xml:space="preserve">Kontakt osoba u vezi predmeta nabave je Dubravka Boban, dipl.ing.građ. </w:t>
      </w:r>
    </w:p>
    <w:p>
      <w:pPr>
        <w:pStyle w:val="Standard"/>
        <w:jc w:val="both"/>
        <w:rPr/>
      </w:pPr>
      <w:r>
        <w:rPr/>
        <w:t>tel: 047- 811-096, ili adresa elektroničke pošte:</w:t>
      </w:r>
    </w:p>
    <w:p>
      <w:pPr>
        <w:pStyle w:val="Standard"/>
        <w:jc w:val="both"/>
        <w:rPr/>
      </w:pPr>
      <w:hyperlink r:id="rId2">
        <w:r>
          <w:rPr>
            <w:rStyle w:val="Internetskapoveznica"/>
            <w:color w:val="4472C4" w:themeColor="accent1"/>
          </w:rPr>
          <w:t>dubravka.boban@vodovod</w:t>
        </w:r>
      </w:hyperlink>
      <w:r>
        <w:rPr>
          <w:color w:val="4472C4" w:themeColor="accent1"/>
          <w:u w:val="single"/>
        </w:rPr>
        <w:t>-ogulin.hr</w:t>
      </w:r>
      <w:r>
        <w:rPr/>
        <w:t>. Pisanu obavijest o rezultatima nabave naručitelj će dostaviti ponuditelju u roku od  10 radnih  dana  od dana isteka roka za dostavu ponuda.</w:t>
      </w:r>
    </w:p>
    <w:p>
      <w:pPr>
        <w:pStyle w:val="Standard"/>
        <w:jc w:val="both"/>
        <w:rPr/>
      </w:pPr>
      <w:r>
        <w:rPr/>
      </w:r>
    </w:p>
    <w:p>
      <w:pPr>
        <w:pStyle w:val="Standard"/>
        <w:rPr/>
      </w:pPr>
      <w:r>
        <w:rPr/>
      </w:r>
    </w:p>
    <w:p>
      <w:pPr>
        <w:pStyle w:val="Standard"/>
        <w:rPr/>
      </w:pPr>
      <w:r>
        <w:rPr/>
      </w:r>
    </w:p>
    <w:p>
      <w:pPr>
        <w:pStyle w:val="Standard"/>
        <w:rPr/>
      </w:pPr>
      <w:r>
        <w:rPr>
          <w:b/>
          <w:bCs/>
        </w:rPr>
        <w:tab/>
        <w:tab/>
        <w:tab/>
        <w:tab/>
        <w:tab/>
        <w:tab/>
        <w:tab/>
        <w:t xml:space="preserve">      </w:t>
      </w:r>
      <w:r>
        <w:rPr>
          <w:bCs/>
        </w:rPr>
        <w:t>Vodovod i kanalizacija d.o.o.</w:t>
      </w:r>
    </w:p>
    <w:p>
      <w:pPr>
        <w:pStyle w:val="Standard"/>
        <w:rPr>
          <w:bCs/>
        </w:rPr>
      </w:pPr>
      <w:r>
        <w:rPr>
          <w:bCs/>
        </w:rPr>
        <w:tab/>
        <w:tab/>
        <w:tab/>
        <w:tab/>
        <w:tab/>
        <w:tab/>
        <w:tab/>
        <w:tab/>
        <w:tab/>
        <w:t>Ogulin</w:t>
      </w:r>
    </w:p>
    <w:p>
      <w:pPr>
        <w:pStyle w:val="Standard"/>
        <w:rPr>
          <w:bCs/>
        </w:rPr>
      </w:pPr>
      <w:r>
        <w:rPr>
          <w:bCs/>
        </w:rPr>
      </w:r>
    </w:p>
    <w:p>
      <w:pPr>
        <w:pStyle w:val="Standard"/>
        <w:rPr>
          <w:bCs/>
        </w:rPr>
      </w:pPr>
      <w:r>
        <w:rPr>
          <w:bCs/>
        </w:rPr>
      </w:r>
    </w:p>
    <w:p>
      <w:pPr>
        <w:pStyle w:val="Standard"/>
        <w:rPr>
          <w:bCs/>
        </w:rPr>
      </w:pPr>
      <w:r>
        <w:rPr>
          <w:bCs/>
        </w:rPr>
      </w:r>
    </w:p>
    <w:p>
      <w:pPr>
        <w:pStyle w:val="Standard"/>
        <w:rPr>
          <w:bCs/>
        </w:rPr>
      </w:pPr>
      <w:r>
        <w:rPr>
          <w:bCs/>
        </w:rPr>
      </w:r>
    </w:p>
    <w:p>
      <w:pPr>
        <w:pStyle w:val="Normal"/>
        <w:ind w:left="1416" w:firstLine="708"/>
        <w:rPr>
          <w:b/>
          <w:b/>
          <w:sz w:val="28"/>
          <w:szCs w:val="28"/>
        </w:rPr>
      </w:pPr>
      <w:r>
        <w:rPr>
          <w:b/>
          <w:sz w:val="28"/>
          <w:szCs w:val="28"/>
        </w:rPr>
        <w:t xml:space="preserve">                 </w:t>
      </w:r>
      <w:r>
        <w:rPr>
          <w:b/>
          <w:sz w:val="28"/>
          <w:szCs w:val="28"/>
        </w:rPr>
        <w:t>PONUDBENI LIST</w:t>
      </w:r>
    </w:p>
    <w:p>
      <w:pPr>
        <w:pStyle w:val="Normal"/>
        <w:jc w:val="center"/>
        <w:rPr>
          <w:b/>
          <w:b/>
        </w:rPr>
      </w:pPr>
      <w:r>
        <w:rPr>
          <w:b/>
          <w:i/>
        </w:rPr>
        <w:t>(ispunjava ponuditelj koji samostalno podnosi ponudu</w:t>
      </w:r>
      <w:r>
        <w:rPr>
          <w:b/>
        </w:rPr>
        <w:t xml:space="preserve">) </w:t>
      </w:r>
    </w:p>
    <w:p>
      <w:pPr>
        <w:pStyle w:val="Normal"/>
        <w:spacing w:before="120" w:after="120"/>
        <w:jc w:val="center"/>
        <w:rPr>
          <w:b/>
          <w:b/>
          <w:iCs/>
          <w:lang w:val="sl-SI" w:eastAsia="hr-HR"/>
        </w:rPr>
      </w:pPr>
      <w:r>
        <w:rPr>
          <w:b/>
          <w:iCs/>
          <w:lang w:val="sl-SI" w:eastAsia="hr-HR"/>
        </w:rPr>
        <w:t>Naziv i sjedište naru</w:t>
      </w:r>
      <w:r>
        <w:rPr>
          <w:b/>
          <w:lang w:val="sl-SI" w:eastAsia="hr-HR"/>
        </w:rPr>
        <w:t>č</w:t>
      </w:r>
      <w:r>
        <w:rPr>
          <w:b/>
          <w:iCs/>
          <w:lang w:val="sl-SI" w:eastAsia="hr-HR"/>
        </w:rPr>
        <w:t>itelja:</w:t>
      </w:r>
    </w:p>
    <w:p>
      <w:pPr>
        <w:pStyle w:val="Normal"/>
        <w:spacing w:before="120" w:after="120"/>
        <w:jc w:val="center"/>
        <w:rPr>
          <w:iCs/>
          <w:color w:val="000000"/>
          <w:lang w:val="sl-SI" w:eastAsia="hr-HR"/>
        </w:rPr>
      </w:pPr>
      <w:r>
        <w:rPr>
          <w:iCs/>
          <w:color w:val="000000"/>
          <w:lang w:val="sl-SI" w:eastAsia="hr-HR"/>
        </w:rPr>
        <w:t>Vodovod i kanalizacija d.o.o.,  Ogulin, I. G. Kovačića 14</w:t>
      </w:r>
    </w:p>
    <w:p>
      <w:pPr>
        <w:pStyle w:val="Normal"/>
        <w:spacing w:before="120" w:after="120"/>
        <w:jc w:val="center"/>
        <w:rPr>
          <w:iCs/>
          <w:color w:val="000000"/>
          <w:lang w:val="sl-SI" w:eastAsia="hr-HR"/>
        </w:rPr>
      </w:pPr>
      <w:r>
        <w:rPr>
          <w:iCs/>
          <w:color w:val="000000"/>
          <w:lang w:val="sl-SI" w:eastAsia="hr-HR"/>
        </w:rPr>
      </w:r>
    </w:p>
    <w:p>
      <w:pPr>
        <w:pStyle w:val="Normal"/>
        <w:spacing w:before="120" w:after="120"/>
        <w:jc w:val="center"/>
        <w:rPr>
          <w:iCs/>
          <w:color w:val="000000"/>
          <w:lang w:val="sl-SI" w:eastAsia="hr-HR"/>
        </w:rPr>
      </w:pPr>
      <w:r>
        <w:rPr>
          <w:iCs/>
          <w:color w:val="000000"/>
          <w:lang w:val="sl-SI" w:eastAsia="hr-HR"/>
        </w:rPr>
      </w:r>
    </w:p>
    <w:p>
      <w:pPr>
        <w:pStyle w:val="Normal"/>
        <w:spacing w:before="120" w:after="120"/>
        <w:rPr>
          <w:b/>
          <w:b/>
          <w:iCs/>
          <w:lang w:val="sl-SI" w:eastAsia="hr-HR"/>
        </w:rPr>
      </w:pPr>
      <w:r>
        <w:rPr>
          <w:b/>
          <w:iCs/>
          <w:lang w:val="sl-SI" w:eastAsia="hr-HR"/>
        </w:rPr>
        <w:t>PODACI O PONUDITELJU:</w:t>
      </w:r>
    </w:p>
    <w:p>
      <w:pPr>
        <w:pStyle w:val="Normal"/>
        <w:spacing w:before="120" w:after="120"/>
        <w:rPr>
          <w:iCs/>
          <w:lang w:val="sl-SI" w:eastAsia="hr-HR"/>
        </w:rPr>
      </w:pPr>
      <w:r>
        <w:rPr>
          <w:iCs/>
          <w:lang w:val="sl-SI" w:eastAsia="hr-HR"/>
        </w:rPr>
        <w:t>Naziv i sjedište ponuditelja: ___________________________________________________________________________</w:t>
      </w:r>
    </w:p>
    <w:p>
      <w:pPr>
        <w:pStyle w:val="Normal"/>
        <w:spacing w:before="120" w:after="120"/>
        <w:rPr>
          <w:iCs/>
          <w:lang w:val="sl-SI" w:eastAsia="hr-HR"/>
        </w:rPr>
      </w:pPr>
      <w:r>
        <w:rPr>
          <w:iCs/>
          <w:lang w:val="sl-SI" w:eastAsia="hr-HR"/>
        </w:rPr>
        <w:t>Adresa ponuditelja: _________________________________________________________________</w:t>
      </w:r>
    </w:p>
    <w:p>
      <w:pPr>
        <w:pStyle w:val="Normal"/>
        <w:spacing w:before="120" w:after="120"/>
        <w:rPr>
          <w:iCs/>
          <w:lang w:val="sl-SI" w:eastAsia="hr-HR"/>
        </w:rPr>
      </w:pPr>
      <w:r>
        <w:rPr>
          <w:iCs/>
          <w:lang w:val="sl-SI" w:eastAsia="hr-HR"/>
        </w:rPr>
        <w:t>OIB:__________________________MB / JMBG ponuditelja: ________________</w:t>
      </w:r>
    </w:p>
    <w:p>
      <w:pPr>
        <w:pStyle w:val="Normal"/>
        <w:spacing w:before="120" w:after="120"/>
        <w:rPr>
          <w:iCs/>
          <w:lang w:val="sl-SI" w:eastAsia="hr-HR"/>
        </w:rPr>
      </w:pPr>
      <w:r>
        <w:rPr>
          <w:iCs/>
          <w:lang w:val="sl-SI" w:eastAsia="hr-HR"/>
        </w:rPr>
        <w:t>Poslovna banka: _________________________ Broj ra</w:t>
      </w:r>
      <w:r>
        <w:rPr>
          <w:lang w:val="sl-SI" w:eastAsia="hr-HR"/>
        </w:rPr>
        <w:t>č</w:t>
      </w:r>
      <w:r>
        <w:rPr>
          <w:iCs/>
          <w:lang w:val="sl-SI" w:eastAsia="hr-HR"/>
        </w:rPr>
        <w:t>una: _________________________</w:t>
      </w:r>
    </w:p>
    <w:p>
      <w:pPr>
        <w:pStyle w:val="Normal"/>
        <w:spacing w:before="120" w:after="120"/>
        <w:rPr>
          <w:iCs/>
          <w:lang w:val="sl-SI" w:eastAsia="hr-HR"/>
        </w:rPr>
      </w:pPr>
      <w:r>
        <w:rPr>
          <w:iCs/>
          <w:lang w:val="sl-SI" w:eastAsia="hr-HR"/>
        </w:rPr>
        <w:t>Ponuditelj  jest/nije u sustavu PDV-a: _________________________________________________</w:t>
      </w:r>
    </w:p>
    <w:p>
      <w:pPr>
        <w:pStyle w:val="Normal"/>
        <w:spacing w:before="120" w:after="120"/>
        <w:rPr>
          <w:iCs/>
          <w:lang w:val="sl-SI" w:eastAsia="hr-HR"/>
        </w:rPr>
      </w:pPr>
      <w:r>
        <w:rPr>
          <w:iCs/>
          <w:lang w:val="sl-SI" w:eastAsia="hr-HR"/>
        </w:rPr>
        <w:t>Adresa za dostavu pošte: ____________________________________________________________</w:t>
      </w:r>
    </w:p>
    <w:p>
      <w:pPr>
        <w:pStyle w:val="Normal"/>
        <w:spacing w:before="120" w:after="120"/>
        <w:rPr>
          <w:iCs/>
          <w:lang w:val="sl-SI" w:eastAsia="hr-HR"/>
        </w:rPr>
      </w:pPr>
      <w:r>
        <w:rPr>
          <w:iCs/>
          <w:lang w:val="sl-SI" w:eastAsia="hr-HR"/>
        </w:rPr>
        <w:t>Adresa e-pošte: ____________________________________________________________________</w:t>
      </w:r>
    </w:p>
    <w:p>
      <w:pPr>
        <w:pStyle w:val="Normal"/>
        <w:spacing w:before="120" w:after="120"/>
        <w:rPr>
          <w:iCs/>
          <w:lang w:val="sl-SI" w:eastAsia="hr-HR"/>
        </w:rPr>
      </w:pPr>
      <w:r>
        <w:rPr>
          <w:iCs/>
          <w:lang w:val="sl-SI" w:eastAsia="hr-HR"/>
        </w:rPr>
        <w:t>Kontakt osoba ponuditelja: ___________________________________________________________</w:t>
      </w:r>
    </w:p>
    <w:p>
      <w:pPr>
        <w:pStyle w:val="Normal"/>
        <w:spacing w:before="120" w:after="120"/>
        <w:rPr>
          <w:iCs/>
          <w:lang w:val="sl-SI" w:eastAsia="hr-HR"/>
        </w:rPr>
      </w:pPr>
      <w:r>
        <w:rPr>
          <w:iCs/>
          <w:lang w:val="sl-SI" w:eastAsia="hr-HR"/>
        </w:rPr>
        <w:t>Broj telefona: ____________________________ Broj faksa: ________________________</w:t>
      </w:r>
    </w:p>
    <w:p>
      <w:pPr>
        <w:pStyle w:val="Normal"/>
        <w:spacing w:before="120" w:after="120"/>
        <w:rPr>
          <w:iCs/>
          <w:lang w:val="sl-SI" w:eastAsia="hr-HR"/>
        </w:rPr>
      </w:pPr>
      <w:r>
        <w:rPr>
          <w:iCs/>
          <w:lang w:val="sl-SI" w:eastAsia="hr-HR"/>
        </w:rPr>
      </w:r>
    </w:p>
    <w:p>
      <w:pPr>
        <w:pStyle w:val="Normal"/>
        <w:spacing w:before="120" w:after="120"/>
        <w:rPr>
          <w:iCs/>
          <w:lang w:val="sl-SI" w:eastAsia="hr-HR"/>
        </w:rPr>
      </w:pPr>
      <w:r>
        <w:rPr>
          <w:iCs/>
          <w:lang w:val="sl-SI" w:eastAsia="hr-HR"/>
        </w:rPr>
      </w:r>
    </w:p>
    <w:p>
      <w:pPr>
        <w:pStyle w:val="Normal"/>
        <w:spacing w:before="120" w:after="120"/>
        <w:jc w:val="center"/>
        <w:rPr/>
      </w:pPr>
      <w:r>
        <w:rPr>
          <w:iCs/>
          <w:lang w:val="sl-SI" w:eastAsia="hr-HR"/>
        </w:rPr>
        <w:t>PODACI O PODUGOVARATELJU I PODACI O DIJELU UGOVORA O JAVNOJ NABAVI, AKO SE DIO UGOVORA O JAVNOJ NABAVI DAJE U PODUGOVOR:</w:t>
      </w:r>
    </w:p>
    <w:p>
      <w:pPr>
        <w:pStyle w:val="Normal"/>
        <w:spacing w:before="120" w:after="120"/>
        <w:rPr>
          <w:iCs/>
          <w:lang w:val="sl-SI" w:eastAsia="hr-HR"/>
        </w:rPr>
      </w:pPr>
      <w:r>
        <w:rPr>
          <w:iCs/>
          <w:lang w:val="sl-SI" w:eastAsia="hr-HR"/>
        </w:rPr>
      </w:r>
    </w:p>
    <w:p>
      <w:pPr>
        <w:pStyle w:val="Normal"/>
        <w:spacing w:before="120" w:after="120"/>
        <w:rPr/>
      </w:pPr>
      <w:r>
        <w:rPr>
          <w:iCs/>
          <w:lang w:val="sl-SI" w:eastAsia="hr-HR"/>
        </w:rPr>
        <w:t>Naziv i sjedište podugovaratelja: ___________________________________________________________________________</w:t>
      </w:r>
    </w:p>
    <w:p>
      <w:pPr>
        <w:pStyle w:val="Normal"/>
        <w:spacing w:before="120" w:after="120"/>
        <w:rPr/>
      </w:pPr>
      <w:r>
        <w:rPr>
          <w:iCs/>
          <w:lang w:val="sl-SI" w:eastAsia="hr-HR"/>
        </w:rPr>
        <w:t>Adresa podugovaratelja: _______________________________________________________</w:t>
      </w:r>
    </w:p>
    <w:p>
      <w:pPr>
        <w:pStyle w:val="Normal"/>
        <w:spacing w:before="120" w:after="120"/>
        <w:rPr/>
      </w:pPr>
      <w:r>
        <w:rPr>
          <w:iCs/>
          <w:lang w:val="sl-SI" w:eastAsia="hr-HR"/>
        </w:rPr>
        <w:t>OIB:___________    MB / JMBG podugovaratelja: _____________ ____________________</w:t>
      </w:r>
    </w:p>
    <w:p>
      <w:pPr>
        <w:pStyle w:val="Normal"/>
        <w:spacing w:before="120" w:after="120"/>
        <w:rPr/>
      </w:pPr>
      <w:r>
        <w:rPr>
          <w:iCs/>
          <w:lang w:val="sl-SI" w:eastAsia="hr-HR"/>
        </w:rPr>
        <w:t>Poslovna banka: ____________________ Broj ra</w:t>
      </w:r>
      <w:r>
        <w:rPr>
          <w:lang w:val="sl-SI" w:eastAsia="hr-HR"/>
        </w:rPr>
        <w:t>č</w:t>
      </w:r>
      <w:r>
        <w:rPr>
          <w:iCs/>
          <w:lang w:val="sl-SI" w:eastAsia="hr-HR"/>
        </w:rPr>
        <w:t>una: ______________________________</w:t>
      </w:r>
    </w:p>
    <w:p>
      <w:pPr>
        <w:pStyle w:val="Normal"/>
        <w:spacing w:before="120" w:after="120"/>
        <w:rPr/>
      </w:pPr>
      <w:r>
        <w:rPr>
          <w:iCs/>
          <w:lang w:val="sl-SI" w:eastAsia="hr-HR"/>
        </w:rPr>
        <w:t>Podugovaratelj  jest/nije  sustavu PDV-a: __________________________________________</w:t>
      </w:r>
    </w:p>
    <w:p>
      <w:pPr>
        <w:pStyle w:val="Normal"/>
        <w:spacing w:before="120" w:after="120"/>
        <w:rPr/>
      </w:pPr>
      <w:r>
        <w:rPr>
          <w:iCs/>
          <w:lang w:val="sl-SI" w:eastAsia="hr-HR"/>
        </w:rPr>
        <w:t>Adresa za dostavu pošte: ___________________________________________________________________________</w:t>
      </w:r>
    </w:p>
    <w:p>
      <w:pPr>
        <w:pStyle w:val="Normal"/>
        <w:spacing w:before="120" w:after="120"/>
        <w:rPr/>
      </w:pPr>
      <w:r>
        <w:rPr>
          <w:iCs/>
          <w:lang w:val="sl-SI" w:eastAsia="hr-HR"/>
        </w:rPr>
        <w:t>Adresa e-pošte: ___________________________________________________________________________</w:t>
      </w:r>
    </w:p>
    <w:p>
      <w:pPr>
        <w:pStyle w:val="Normal"/>
        <w:spacing w:before="120" w:after="120"/>
        <w:rPr/>
      </w:pPr>
      <w:r>
        <w:rPr>
          <w:iCs/>
          <w:lang w:val="sl-SI" w:eastAsia="hr-HR"/>
        </w:rPr>
        <w:t>Kontakt osoba podugovaratelja: _________________________________________________</w:t>
      </w:r>
    </w:p>
    <w:p>
      <w:pPr>
        <w:pStyle w:val="Normal"/>
        <w:spacing w:before="120" w:after="120"/>
        <w:rPr/>
      </w:pPr>
      <w:r>
        <w:rPr>
          <w:iCs/>
          <w:lang w:val="sl-SI" w:eastAsia="hr-HR"/>
        </w:rPr>
        <w:t>Broj telefona: ________________________Broj faksa: ______________________________</w:t>
      </w:r>
    </w:p>
    <w:p>
      <w:pPr>
        <w:pStyle w:val="Normal"/>
        <w:spacing w:before="120" w:after="120"/>
        <w:rPr>
          <w:iCs/>
          <w:lang w:val="sl-SI" w:eastAsia="hr-HR"/>
        </w:rPr>
      </w:pPr>
      <w:r>
        <w:rPr>
          <w:iCs/>
          <w:lang w:val="sl-SI" w:eastAsia="hr-HR"/>
        </w:rPr>
      </w:r>
    </w:p>
    <w:p>
      <w:pPr>
        <w:pStyle w:val="Normal"/>
        <w:spacing w:before="120" w:after="120"/>
        <w:rPr/>
      </w:pPr>
      <w:r>
        <w:rPr>
          <w:iCs/>
          <w:lang w:val="sl-SI" w:eastAsia="hr-HR"/>
        </w:rPr>
        <w:t xml:space="preserve">Radovi, roba ili usluge koje </w:t>
      </w:r>
      <w:r>
        <w:rPr>
          <w:lang w:val="sl-SI" w:eastAsia="hr-HR"/>
        </w:rPr>
        <w:t>ć</w:t>
      </w:r>
      <w:r>
        <w:rPr>
          <w:iCs/>
          <w:lang w:val="sl-SI" w:eastAsia="hr-HR"/>
        </w:rPr>
        <w:t>e izvesti, isporu</w:t>
      </w:r>
      <w:r>
        <w:rPr>
          <w:lang w:val="sl-SI" w:eastAsia="hr-HR"/>
        </w:rPr>
        <w:t>č</w:t>
      </w:r>
      <w:r>
        <w:rPr>
          <w:iCs/>
          <w:lang w:val="sl-SI" w:eastAsia="hr-HR"/>
        </w:rPr>
        <w:t>iti ili pružiti podugovaratelj:</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ind w:left="567" w:hanging="567"/>
        <w:jc w:val="both"/>
        <w:rPr>
          <w:color w:val="0000FF"/>
          <w:lang w:val="sl-SI"/>
        </w:rPr>
      </w:pPr>
      <w:r>
        <w:rPr>
          <w:color w:val="0000FF"/>
          <w:lang w:val="sl-SI"/>
        </w:rPr>
      </w:r>
    </w:p>
    <w:p>
      <w:pPr>
        <w:pStyle w:val="Normal"/>
        <w:spacing w:before="120" w:after="120"/>
        <w:rPr>
          <w:iCs/>
          <w:lang w:val="sl-SI" w:eastAsia="hr-HR"/>
        </w:rPr>
      </w:pPr>
      <w:r>
        <w:rPr>
          <w:iCs/>
          <w:lang w:val="sl-SI" w:eastAsia="hr-HR"/>
        </w:rPr>
        <w:t>Predmet, koli</w:t>
      </w:r>
      <w:r>
        <w:rPr>
          <w:lang w:val="sl-SI" w:eastAsia="hr-HR"/>
        </w:rPr>
        <w:t>č</w:t>
      </w:r>
      <w:r>
        <w:rPr>
          <w:iCs/>
          <w:lang w:val="sl-SI" w:eastAsia="hr-HR"/>
        </w:rPr>
        <w:t>ina, vrijednost, mjesto i rok izvo</w:t>
      </w:r>
      <w:r>
        <w:rPr>
          <w:lang w:val="sl-SI" w:eastAsia="hr-HR"/>
        </w:rPr>
        <w:t>đ</w:t>
      </w:r>
      <w:r>
        <w:rPr>
          <w:iCs/>
          <w:lang w:val="sl-SI" w:eastAsia="hr-HR"/>
        </w:rPr>
        <w:t>enja radova, isporuke robe ili pružanja usluga:</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iCs/>
          <w:color w:val="0000FF"/>
          <w:lang w:val="sl-SI" w:eastAsia="hr-HR"/>
        </w:rPr>
      </w:pPr>
      <w:r>
        <w:rPr>
          <w:iCs/>
          <w:color w:val="0000FF"/>
          <w:lang w:val="sl-SI" w:eastAsia="hr-HR"/>
        </w:rPr>
      </w:r>
    </w:p>
    <w:p>
      <w:pPr>
        <w:pStyle w:val="Standard"/>
        <w:ind w:left="340" w:hanging="340"/>
        <w:rPr/>
      </w:pPr>
      <w:r>
        <w:rPr>
          <w:b/>
          <w:bCs/>
          <w:iCs/>
          <w:lang w:val="sl-SI" w:eastAsia="hr-HR"/>
        </w:rPr>
        <w:t xml:space="preserve">PREDMET NABAVE:   </w:t>
      </w:r>
      <w:r>
        <w:rPr>
          <w:b/>
        </w:rPr>
        <w:t xml:space="preserve">ODRŽAVANJE MJERNO-REGULACIJSKE OPREME NA </w:t>
      </w:r>
    </w:p>
    <w:p>
      <w:pPr>
        <w:pStyle w:val="Standard"/>
        <w:ind w:left="2464" w:hanging="0"/>
        <w:rPr/>
      </w:pPr>
      <w:r>
        <w:rPr>
          <w:b/>
        </w:rPr>
        <w:t>VODOOPSKRBNOM SUSTAVU OGULIN</w:t>
      </w:r>
    </w:p>
    <w:p>
      <w:pPr>
        <w:pStyle w:val="Standard"/>
        <w:rPr/>
      </w:pPr>
      <w:r>
        <w:rPr/>
      </w:r>
    </w:p>
    <w:p>
      <w:pPr>
        <w:pStyle w:val="Standard"/>
        <w:rPr/>
      </w:pPr>
      <w:r>
        <w:rPr>
          <w:b/>
        </w:rPr>
        <w:t xml:space="preserve">                                             </w:t>
      </w:r>
    </w:p>
    <w:p>
      <w:pPr>
        <w:pStyle w:val="Standard"/>
        <w:rPr/>
      </w:pPr>
      <w:bookmarkStart w:id="3" w:name="__DdeLink__861_646670246"/>
      <w:r>
        <w:rPr>
          <w:b/>
          <w:bCs/>
          <w:iCs/>
          <w:lang w:val="sl-SI" w:eastAsia="hr-HR"/>
        </w:rPr>
        <w:t>Evidencijski broj nabave: 47 / 24 BV-3</w:t>
      </w:r>
      <w:bookmarkEnd w:id="3"/>
    </w:p>
    <w:p>
      <w:pPr>
        <w:pStyle w:val="Normal"/>
        <w:spacing w:before="120" w:after="120"/>
        <w:rPr>
          <w:b/>
          <w:b/>
          <w:bCs/>
          <w:iCs/>
          <w:lang w:val="sl-SI" w:eastAsia="hr-HR"/>
        </w:rPr>
      </w:pPr>
      <w:r>
        <w:rPr>
          <w:b/>
          <w:bCs/>
          <w:iCs/>
          <w:lang w:val="sl-SI" w:eastAsia="hr-HR"/>
        </w:rPr>
      </w:r>
    </w:p>
    <w:p>
      <w:pPr>
        <w:pStyle w:val="Normal"/>
        <w:spacing w:before="120" w:after="120"/>
        <w:rPr/>
      </w:pPr>
      <w:r>
        <w:rPr>
          <w:b/>
          <w:bCs/>
          <w:iCs/>
          <w:lang w:val="sl-SI" w:eastAsia="hr-HR"/>
        </w:rPr>
        <w:t>Cijena ponude bez PDV-a:</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b/>
          <w:b/>
          <w:bCs/>
          <w:iCs/>
          <w:lang w:val="sl-SI" w:eastAsia="hr-HR"/>
        </w:rPr>
      </w:pPr>
      <w:r>
        <w:rPr>
          <w:b/>
          <w:bCs/>
          <w:iCs/>
          <w:lang w:val="sl-SI" w:eastAsia="hr-HR"/>
        </w:rPr>
        <w:t>Iznos PDV-a:</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b/>
          <w:b/>
          <w:bCs/>
          <w:iCs/>
          <w:lang w:val="sl-SI" w:eastAsia="hr-HR"/>
        </w:rPr>
      </w:pPr>
      <w:r>
        <w:rPr>
          <w:b/>
          <w:bCs/>
          <w:iCs/>
          <w:lang w:val="sl-SI" w:eastAsia="hr-HR"/>
        </w:rPr>
        <w:t>Cijena ponude s PDV-om:</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iCs/>
          <w:lang w:val="sl-SI" w:eastAsia="hr-HR"/>
        </w:rPr>
      </w:pPr>
      <w:r>
        <w:rPr>
          <w:iCs/>
          <w:lang w:val="sl-SI" w:eastAsia="hr-HR"/>
        </w:rPr>
      </w:r>
    </w:p>
    <w:p>
      <w:pPr>
        <w:pStyle w:val="Normal"/>
        <w:spacing w:before="120" w:after="120"/>
        <w:rPr>
          <w:iCs/>
          <w:lang w:val="sl-SI" w:eastAsia="hr-HR"/>
        </w:rPr>
      </w:pPr>
      <w:r>
        <w:rPr>
          <w:iCs/>
          <w:lang w:val="sl-SI" w:eastAsia="hr-HR"/>
        </w:rPr>
        <w:t>Ako se naša ponuda prihvati, prihva</w:t>
      </w:r>
      <w:r>
        <w:rPr>
          <w:lang w:val="sl-SI" w:eastAsia="hr-HR"/>
        </w:rPr>
        <w:t>c</w:t>
      </w:r>
      <w:r>
        <w:rPr>
          <w:iCs/>
          <w:lang w:val="sl-SI" w:eastAsia="hr-HR"/>
        </w:rPr>
        <w:t>amo sve uvjete iz ove dokumentacije za nadmetanje.</w:t>
      </w:r>
    </w:p>
    <w:p>
      <w:pPr>
        <w:pStyle w:val="Normal"/>
        <w:spacing w:before="120" w:after="120"/>
        <w:rPr>
          <w:iCs/>
          <w:lang w:val="sl-SI" w:eastAsia="hr-HR"/>
        </w:rPr>
      </w:pPr>
      <w:r>
        <w:rPr>
          <w:iCs/>
          <w:lang w:val="sl-SI" w:eastAsia="hr-HR"/>
        </w:rPr>
      </w:r>
    </w:p>
    <w:p>
      <w:pPr>
        <w:pStyle w:val="Normal"/>
        <w:spacing w:before="120" w:after="120"/>
        <w:rPr>
          <w:iCs/>
          <w:lang w:val="sl-SI" w:eastAsia="hr-HR"/>
        </w:rPr>
      </w:pPr>
      <w:r>
        <w:rPr>
          <w:iCs/>
          <w:lang w:val="sl-SI" w:eastAsia="hr-HR"/>
        </w:rPr>
        <w:t>Rok valjanosti ponude: ______________________________________________________________</w:t>
      </w:r>
    </w:p>
    <w:p>
      <w:pPr>
        <w:pStyle w:val="Normal"/>
        <w:jc w:val="both"/>
        <w:rPr>
          <w:b/>
          <w:b/>
        </w:rPr>
      </w:pPr>
      <w:r>
        <w:rPr>
          <w:b/>
        </w:rPr>
      </w:r>
    </w:p>
    <w:p>
      <w:pPr>
        <w:pStyle w:val="Normal"/>
        <w:jc w:val="both"/>
        <w:rPr>
          <w:b/>
          <w:b/>
        </w:rPr>
      </w:pPr>
      <w:r>
        <w:rPr>
          <w:b/>
        </w:rPr>
        <w:t xml:space="preserve">           </w:t>
      </w:r>
    </w:p>
    <w:p>
      <w:pPr>
        <w:pStyle w:val="Normal"/>
        <w:ind w:left="284" w:firstLine="284"/>
        <w:jc w:val="both"/>
        <w:rPr/>
      </w:pPr>
      <w:r>
        <w:rPr/>
        <w:t>Ime i prezime ovlaštene osobe ponuditelja ponude: ________________________</w:t>
      </w:r>
    </w:p>
    <w:p>
      <w:pPr>
        <w:pStyle w:val="Normal"/>
        <w:ind w:left="284" w:firstLine="284"/>
        <w:jc w:val="both"/>
        <w:rPr/>
      </w:pPr>
      <w:r>
        <w:rPr/>
      </w:r>
    </w:p>
    <w:p>
      <w:pPr>
        <w:pStyle w:val="Normal"/>
        <w:jc w:val="both"/>
        <w:rPr/>
      </w:pPr>
      <w:r>
        <w:rPr/>
        <w:t xml:space="preserve">         </w:t>
      </w:r>
      <w:r>
        <w:rPr/>
        <w:t>Potpis ovlaštene osobe ponuditelja ponude:______________________________</w:t>
      </w:r>
    </w:p>
    <w:p>
      <w:pPr>
        <w:pStyle w:val="Zaglavlje"/>
        <w:tabs>
          <w:tab w:val="left" w:pos="708" w:leader="none"/>
          <w:tab w:val="center" w:pos="4536" w:leader="none"/>
          <w:tab w:val="right" w:pos="9072" w:leader="none"/>
        </w:tabs>
        <w:ind w:left="3969" w:hanging="0"/>
        <w:rPr>
          <w:rFonts w:ascii="Times New Roman" w:hAnsi="Times New Roman"/>
          <w:bCs/>
          <w:iCs/>
        </w:rPr>
      </w:pPr>
      <w:r>
        <w:rPr>
          <w:rFonts w:ascii="Times New Roman" w:hAnsi="Times New Roman"/>
          <w:bCs/>
          <w:iCs/>
        </w:rPr>
      </w:r>
    </w:p>
    <w:p>
      <w:pPr>
        <w:pStyle w:val="Zaglavlje"/>
        <w:tabs>
          <w:tab w:val="left" w:pos="708" w:leader="none"/>
          <w:tab w:val="center" w:pos="4536" w:leader="none"/>
          <w:tab w:val="right" w:pos="9072" w:leader="none"/>
        </w:tabs>
        <w:rPr>
          <w:rFonts w:ascii="Times New Roman" w:hAnsi="Times New Roman"/>
          <w:bCs/>
          <w:iCs/>
        </w:rPr>
      </w:pPr>
      <w:r>
        <w:rPr>
          <w:rFonts w:ascii="Times New Roman" w:hAnsi="Times New Roman"/>
          <w:bCs/>
          <w:iCs/>
        </w:rPr>
        <w:t xml:space="preserve">           </w:t>
      </w:r>
      <w:r>
        <w:rPr>
          <w:rFonts w:ascii="Times New Roman" w:hAnsi="Times New Roman"/>
          <w:bCs/>
          <w:iCs/>
          <w:sz w:val="24"/>
          <w:szCs w:val="24"/>
        </w:rPr>
        <w:t>Mjesto i datum:</w:t>
      </w:r>
      <w:r>
        <w:rPr>
          <w:rFonts w:ascii="Times New Roman" w:hAnsi="Times New Roman"/>
          <w:bCs/>
          <w:iCs/>
        </w:rPr>
        <w:tab/>
        <w:t>___________________________________________</w:t>
      </w:r>
    </w:p>
    <w:p>
      <w:pPr>
        <w:pStyle w:val="Normal"/>
        <w:ind w:left="3969" w:hanging="0"/>
        <w:jc w:val="both"/>
        <w:rPr>
          <w:bCs/>
        </w:rPr>
      </w:pPr>
      <w:r>
        <w:rPr>
          <w:bCs/>
        </w:rPr>
      </w:r>
    </w:p>
    <w:p>
      <w:pPr>
        <w:pStyle w:val="Normal"/>
        <w:jc w:val="both"/>
        <w:rPr/>
      </w:pPr>
      <w:r>
        <w:rPr/>
        <w:t xml:space="preserve">         </w:t>
      </w:r>
      <w:r>
        <w:rPr/>
        <w:t>Pečat ponuditelja:</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rPr/>
      </w:pPr>
      <w:r>
        <w:rPr>
          <w:b/>
          <w:sz w:val="28"/>
          <w:szCs w:val="28"/>
        </w:rPr>
        <w:t xml:space="preserve">                                              </w:t>
      </w:r>
      <w:r>
        <w:rPr>
          <w:b/>
          <w:sz w:val="28"/>
          <w:szCs w:val="28"/>
        </w:rPr>
        <w:t xml:space="preserve">PONUDBENI LIST </w:t>
      </w:r>
    </w:p>
    <w:p>
      <w:pPr>
        <w:pStyle w:val="Normal"/>
        <w:rPr/>
      </w:pPr>
      <w:r>
        <w:rPr>
          <w:b/>
          <w:sz w:val="28"/>
          <w:szCs w:val="28"/>
        </w:rPr>
        <w:t xml:space="preserve">                                      </w:t>
      </w:r>
      <w:r>
        <w:rPr>
          <w:b/>
        </w:rPr>
        <w:t xml:space="preserve">(ispunjava zajednica ponuditelja) </w:t>
      </w:r>
    </w:p>
    <w:p>
      <w:pPr>
        <w:pStyle w:val="Normal"/>
        <w:rPr/>
      </w:pPr>
      <w:r>
        <w:rPr>
          <w:iCs/>
          <w:lang w:val="sl-SI" w:eastAsia="hr-HR"/>
        </w:rPr>
        <w:t xml:space="preserve">                                                    </w:t>
      </w:r>
      <w:r>
        <w:rPr>
          <w:iCs/>
          <w:lang w:val="sl-SI" w:eastAsia="hr-HR"/>
        </w:rPr>
        <w:t>Naziv i sjedište naru</w:t>
      </w:r>
      <w:r>
        <w:rPr>
          <w:lang w:val="sl-SI" w:eastAsia="hr-HR"/>
        </w:rPr>
        <w:t>č</w:t>
      </w:r>
      <w:r>
        <w:rPr>
          <w:iCs/>
          <w:lang w:val="sl-SI" w:eastAsia="hr-HR"/>
        </w:rPr>
        <w:t>itelja:</w:t>
      </w:r>
    </w:p>
    <w:p>
      <w:pPr>
        <w:pStyle w:val="Normal"/>
        <w:spacing w:before="120" w:after="120"/>
        <w:rPr/>
      </w:pPr>
      <w:r>
        <w:rPr>
          <w:iCs/>
          <w:lang w:val="sl-SI" w:eastAsia="hr-HR"/>
        </w:rPr>
        <w:tab/>
        <w:tab/>
        <w:t xml:space="preserve">      Vodovod i kanalizacija d.o.o.  Ogulin, I. G. Kovačića 14</w:t>
      </w:r>
    </w:p>
    <w:p>
      <w:pPr>
        <w:pStyle w:val="Normal"/>
        <w:spacing w:before="120" w:after="120"/>
        <w:rPr>
          <w:iCs/>
          <w:lang w:val="sl-SI" w:eastAsia="hr-HR"/>
        </w:rPr>
      </w:pPr>
      <w:r>
        <w:rPr>
          <w:iCs/>
          <w:lang w:val="sl-SI" w:eastAsia="hr-HR"/>
        </w:rPr>
      </w:r>
    </w:p>
    <w:p>
      <w:pPr>
        <w:pStyle w:val="Normal"/>
        <w:spacing w:before="120" w:after="120"/>
        <w:rPr>
          <w:b/>
          <w:b/>
          <w:iCs/>
          <w:lang w:val="sl-SI" w:eastAsia="hr-HR"/>
        </w:rPr>
      </w:pPr>
      <w:r>
        <w:rPr>
          <w:b/>
          <w:iCs/>
          <w:lang w:val="sl-SI" w:eastAsia="hr-HR"/>
        </w:rPr>
        <w:t>ČLAN ZAJEDNICE PONUDITELJA :</w:t>
      </w:r>
    </w:p>
    <w:p>
      <w:pPr>
        <w:pStyle w:val="Normal"/>
        <w:spacing w:before="120" w:after="120"/>
        <w:rPr>
          <w:iCs/>
          <w:lang w:val="sl-SI" w:eastAsia="hr-HR"/>
        </w:rPr>
      </w:pPr>
      <w:r>
        <w:rPr>
          <w:iCs/>
          <w:lang w:val="sl-SI" w:eastAsia="hr-HR"/>
        </w:rPr>
        <w:t>Naziv: ___________________________________________________________________________</w:t>
      </w:r>
    </w:p>
    <w:p>
      <w:pPr>
        <w:pStyle w:val="Normal"/>
        <w:spacing w:before="120" w:after="120"/>
        <w:rPr>
          <w:iCs/>
          <w:lang w:val="sl-SI" w:eastAsia="hr-HR"/>
        </w:rPr>
      </w:pPr>
      <w:r>
        <w:rPr>
          <w:iCs/>
          <w:lang w:val="sl-SI" w:eastAsia="hr-HR"/>
        </w:rPr>
        <w:t>Sjedište: _________________________________________________________________________</w:t>
      </w:r>
    </w:p>
    <w:p>
      <w:pPr>
        <w:pStyle w:val="Normal"/>
        <w:spacing w:before="120" w:after="120"/>
        <w:rPr>
          <w:iCs/>
          <w:lang w:val="sl-SI" w:eastAsia="hr-HR"/>
        </w:rPr>
      </w:pPr>
      <w:r>
        <w:rPr>
          <w:iCs/>
          <w:lang w:val="sl-SI" w:eastAsia="hr-HR"/>
        </w:rPr>
        <w:t>Adresa: __________________________________________________________________________</w:t>
      </w:r>
    </w:p>
    <w:p>
      <w:pPr>
        <w:pStyle w:val="Normal"/>
        <w:spacing w:before="120" w:after="120"/>
        <w:rPr>
          <w:iCs/>
          <w:lang w:val="sl-SI" w:eastAsia="hr-HR"/>
        </w:rPr>
      </w:pPr>
      <w:r>
        <w:rPr>
          <w:iCs/>
          <w:lang w:val="sl-SI" w:eastAsia="hr-HR"/>
        </w:rPr>
        <w:t>OIB:_____________________________MB / JMBG ponuditelja: ________________</w:t>
      </w:r>
    </w:p>
    <w:p>
      <w:pPr>
        <w:pStyle w:val="Normal"/>
        <w:spacing w:before="120" w:after="120"/>
        <w:rPr>
          <w:iCs/>
          <w:lang w:val="sl-SI" w:eastAsia="hr-HR"/>
        </w:rPr>
      </w:pPr>
      <w:r>
        <w:rPr>
          <w:iCs/>
          <w:lang w:val="sl-SI" w:eastAsia="hr-HR"/>
        </w:rPr>
        <w:t>Poslovna banka: _______________________________ Broj ra</w:t>
      </w:r>
      <w:r>
        <w:rPr>
          <w:lang w:val="sl-SI" w:eastAsia="hr-HR"/>
        </w:rPr>
        <w:t>č</w:t>
      </w:r>
      <w:r>
        <w:rPr>
          <w:iCs/>
          <w:lang w:val="sl-SI" w:eastAsia="hr-HR"/>
        </w:rPr>
        <w:t>una: _________________________</w:t>
      </w:r>
    </w:p>
    <w:p>
      <w:pPr>
        <w:pStyle w:val="Normal"/>
        <w:spacing w:before="120" w:after="120"/>
        <w:rPr>
          <w:iCs/>
          <w:lang w:val="sl-SI" w:eastAsia="hr-HR"/>
        </w:rPr>
      </w:pPr>
      <w:r>
        <w:rPr>
          <w:iCs/>
          <w:lang w:val="sl-SI" w:eastAsia="hr-HR"/>
        </w:rPr>
        <w:t>Član zajednice ponuditelja   jest/nije  u sustavu PDV-a: ____________________________________</w:t>
      </w:r>
    </w:p>
    <w:p>
      <w:pPr>
        <w:pStyle w:val="Normal"/>
        <w:spacing w:before="120" w:after="120"/>
        <w:rPr/>
      </w:pPr>
      <w:r>
        <w:rPr>
          <w:iCs/>
          <w:lang w:val="sl-SI" w:eastAsia="hr-HR"/>
        </w:rPr>
        <w:t>Adresa za dostavu pošte: ____________________________________________________________________</w:t>
      </w:r>
    </w:p>
    <w:p>
      <w:pPr>
        <w:pStyle w:val="Normal"/>
        <w:spacing w:before="120" w:after="120"/>
        <w:rPr>
          <w:iCs/>
          <w:lang w:val="sl-SI" w:eastAsia="hr-HR"/>
        </w:rPr>
      </w:pPr>
      <w:r>
        <w:rPr>
          <w:iCs/>
          <w:lang w:val="sl-SI" w:eastAsia="hr-HR"/>
        </w:rPr>
        <w:t>Adresa e-pošte: ____________________________________________________________________</w:t>
      </w:r>
    </w:p>
    <w:p>
      <w:pPr>
        <w:pStyle w:val="Normal"/>
        <w:spacing w:before="120" w:after="120"/>
        <w:rPr>
          <w:iCs/>
          <w:lang w:val="sl-SI" w:eastAsia="hr-HR"/>
        </w:rPr>
      </w:pPr>
      <w:r>
        <w:rPr>
          <w:iCs/>
          <w:lang w:val="sl-SI" w:eastAsia="hr-HR"/>
        </w:rPr>
        <w:t>Kontakt osoba člana zajednice ponuditelja: ______________________________________________</w:t>
      </w:r>
    </w:p>
    <w:p>
      <w:pPr>
        <w:pStyle w:val="Normal"/>
        <w:spacing w:before="120" w:after="120"/>
        <w:rPr>
          <w:iCs/>
          <w:lang w:val="sl-SI" w:eastAsia="hr-HR"/>
        </w:rPr>
      </w:pPr>
      <w:r>
        <w:rPr>
          <w:iCs/>
          <w:lang w:val="sl-SI" w:eastAsia="hr-HR"/>
        </w:rPr>
        <w:t>Broj telefona: ___________________________ Broj faksa: ________________________</w:t>
      </w:r>
    </w:p>
    <w:p>
      <w:pPr>
        <w:pStyle w:val="Normal"/>
        <w:spacing w:before="120" w:after="120"/>
        <w:rPr>
          <w:iCs/>
          <w:lang w:val="sl-SI" w:eastAsia="hr-HR"/>
        </w:rPr>
      </w:pPr>
      <w:r>
        <w:rPr>
          <w:iCs/>
          <w:lang w:val="sl-SI" w:eastAsia="hr-HR"/>
        </w:rPr>
      </w:r>
    </w:p>
    <w:p>
      <w:pPr>
        <w:pStyle w:val="Normal"/>
        <w:spacing w:before="120" w:after="120"/>
        <w:rPr>
          <w:b/>
          <w:b/>
          <w:iCs/>
          <w:lang w:val="sl-SI" w:eastAsia="hr-HR"/>
        </w:rPr>
      </w:pPr>
      <w:r>
        <w:rPr>
          <w:b/>
          <w:iCs/>
          <w:lang w:val="sl-SI" w:eastAsia="hr-HR"/>
        </w:rPr>
        <w:t>ČLAN ZAJEDNICE PONUDITELJA:</w:t>
      </w:r>
    </w:p>
    <w:p>
      <w:pPr>
        <w:pStyle w:val="Normal"/>
        <w:spacing w:before="120" w:after="120"/>
        <w:rPr>
          <w:iCs/>
          <w:lang w:val="sl-SI" w:eastAsia="hr-HR"/>
        </w:rPr>
      </w:pPr>
      <w:r>
        <w:rPr>
          <w:iCs/>
          <w:lang w:val="sl-SI" w:eastAsia="hr-HR"/>
        </w:rPr>
        <w:t>Naziv: ___________________________________________________________________________</w:t>
      </w:r>
    </w:p>
    <w:p>
      <w:pPr>
        <w:pStyle w:val="Normal"/>
        <w:spacing w:before="120" w:after="120"/>
        <w:rPr/>
      </w:pPr>
      <w:r>
        <w:rPr>
          <w:iCs/>
          <w:lang w:val="sl-SI" w:eastAsia="hr-HR"/>
        </w:rPr>
        <w:t>Sjedište: ___________________________________________________________________________</w:t>
      </w:r>
    </w:p>
    <w:p>
      <w:pPr>
        <w:pStyle w:val="Normal"/>
        <w:spacing w:before="120" w:after="120"/>
        <w:rPr/>
      </w:pPr>
      <w:r>
        <w:rPr>
          <w:iCs/>
          <w:lang w:val="sl-SI" w:eastAsia="hr-HR"/>
        </w:rPr>
        <w:t>Adresa: ___________________________________________________________________________</w:t>
      </w:r>
    </w:p>
    <w:p>
      <w:pPr>
        <w:pStyle w:val="Normal"/>
        <w:spacing w:before="120" w:after="120"/>
        <w:rPr/>
      </w:pPr>
      <w:r>
        <w:rPr>
          <w:iCs/>
          <w:lang w:val="sl-SI" w:eastAsia="hr-HR"/>
        </w:rPr>
        <w:t>OIB:_____________________________ MB / JMBG ponuditelja: _____________________</w:t>
      </w:r>
    </w:p>
    <w:p>
      <w:pPr>
        <w:pStyle w:val="Normal"/>
        <w:spacing w:before="120" w:after="120"/>
        <w:rPr/>
      </w:pPr>
      <w:r>
        <w:rPr>
          <w:iCs/>
          <w:lang w:val="sl-SI" w:eastAsia="hr-HR"/>
        </w:rPr>
        <w:t>Poslovna banka: _______________________ Broj ra</w:t>
      </w:r>
      <w:r>
        <w:rPr>
          <w:lang w:val="sl-SI" w:eastAsia="hr-HR"/>
        </w:rPr>
        <w:t>č</w:t>
      </w:r>
      <w:r>
        <w:rPr>
          <w:iCs/>
          <w:lang w:val="sl-SI" w:eastAsia="hr-HR"/>
        </w:rPr>
        <w:t>una: ___________________________</w:t>
      </w:r>
    </w:p>
    <w:p>
      <w:pPr>
        <w:pStyle w:val="Normal"/>
        <w:spacing w:before="120" w:after="120"/>
        <w:rPr>
          <w:iCs/>
          <w:lang w:val="sl-SI" w:eastAsia="hr-HR"/>
        </w:rPr>
      </w:pPr>
      <w:r>
        <w:rPr>
          <w:iCs/>
          <w:lang w:val="sl-SI" w:eastAsia="hr-HR"/>
        </w:rPr>
        <w:t>Član zajednice ponuditelja  jest/nije u sustavu PDV-a: ____________________________________</w:t>
      </w:r>
    </w:p>
    <w:p>
      <w:pPr>
        <w:pStyle w:val="Normal"/>
        <w:spacing w:before="120" w:after="120"/>
        <w:rPr>
          <w:iCs/>
          <w:lang w:val="sl-SI" w:eastAsia="hr-HR"/>
        </w:rPr>
      </w:pPr>
      <w:r>
        <w:rPr>
          <w:iCs/>
          <w:lang w:val="sl-SI" w:eastAsia="hr-HR"/>
        </w:rPr>
        <w:t>Adresa za dostavu pošte: ____________________________________________________________</w:t>
      </w:r>
    </w:p>
    <w:p>
      <w:pPr>
        <w:pStyle w:val="Normal"/>
        <w:spacing w:before="120" w:after="120"/>
        <w:rPr/>
      </w:pPr>
      <w:r>
        <w:rPr>
          <w:iCs/>
          <w:lang w:val="sl-SI" w:eastAsia="hr-HR"/>
        </w:rPr>
        <w:t>Adresa e-pošte: ____________________________________________________________________</w:t>
      </w:r>
    </w:p>
    <w:p>
      <w:pPr>
        <w:pStyle w:val="Normal"/>
        <w:spacing w:before="120" w:after="120"/>
        <w:rPr>
          <w:iCs/>
          <w:lang w:val="sl-SI" w:eastAsia="hr-HR"/>
        </w:rPr>
      </w:pPr>
      <w:r>
        <w:rPr>
          <w:iCs/>
          <w:lang w:val="sl-SI" w:eastAsia="hr-HR"/>
        </w:rPr>
        <w:t>Kontakt osoba člana zajednice ponuditelja: ______________________________________________</w:t>
      </w:r>
    </w:p>
    <w:p>
      <w:pPr>
        <w:pStyle w:val="Normal"/>
        <w:spacing w:before="120" w:after="120"/>
        <w:rPr>
          <w:iCs/>
          <w:lang w:val="sl-SI" w:eastAsia="hr-HR"/>
        </w:rPr>
      </w:pPr>
      <w:r>
        <w:rPr>
          <w:iCs/>
          <w:lang w:val="sl-SI" w:eastAsia="hr-HR"/>
        </w:rPr>
        <w:t>Broj telefona: ___________________________ Broj faksa: ________________________</w:t>
      </w:r>
    </w:p>
    <w:p>
      <w:pPr>
        <w:pStyle w:val="Normal"/>
        <w:rPr>
          <w:b/>
          <w:b/>
          <w:iCs/>
          <w:lang w:val="sl-SI" w:eastAsia="hr-HR"/>
        </w:rPr>
      </w:pPr>
      <w:r>
        <w:rPr>
          <w:b/>
          <w:iCs/>
          <w:lang w:val="sl-SI" w:eastAsia="hr-HR"/>
        </w:rPr>
      </w:r>
    </w:p>
    <w:p>
      <w:pPr>
        <w:pStyle w:val="Normal"/>
        <w:rPr>
          <w:b/>
          <w:b/>
          <w:iCs/>
          <w:lang w:val="sl-SI" w:eastAsia="hr-HR"/>
        </w:rPr>
      </w:pPr>
      <w:r>
        <w:rPr>
          <w:b/>
          <w:iCs/>
          <w:lang w:val="sl-SI" w:eastAsia="hr-HR"/>
        </w:rPr>
      </w:r>
    </w:p>
    <w:p>
      <w:pPr>
        <w:pStyle w:val="Normal"/>
        <w:rPr>
          <w:b/>
          <w:b/>
          <w:iCs/>
          <w:lang w:val="sl-SI" w:eastAsia="hr-HR"/>
        </w:rPr>
      </w:pPr>
      <w:r>
        <w:rPr>
          <w:b/>
          <w:iCs/>
          <w:lang w:val="sl-SI" w:eastAsia="hr-HR"/>
        </w:rPr>
      </w:r>
    </w:p>
    <w:p>
      <w:pPr>
        <w:pStyle w:val="Normal"/>
        <w:rPr>
          <w:b/>
          <w:b/>
          <w:iCs/>
          <w:lang w:val="sl-SI" w:eastAsia="hr-HR"/>
        </w:rPr>
      </w:pPr>
      <w:r>
        <w:rPr>
          <w:b/>
          <w:iCs/>
          <w:lang w:val="sl-SI" w:eastAsia="hr-HR"/>
        </w:rPr>
        <w:t>ČLAN ZAJEDNICE PONUDITELJA:</w:t>
      </w:r>
    </w:p>
    <w:p>
      <w:pPr>
        <w:pStyle w:val="Normal"/>
        <w:rPr>
          <w:b/>
          <w:b/>
          <w:iCs/>
          <w:lang w:val="sl-SI" w:eastAsia="hr-HR"/>
        </w:rPr>
      </w:pPr>
      <w:r>
        <w:rPr>
          <w:b/>
          <w:iCs/>
          <w:lang w:val="sl-SI" w:eastAsia="hr-HR"/>
        </w:rPr>
      </w:r>
    </w:p>
    <w:p>
      <w:pPr>
        <w:pStyle w:val="Normal"/>
        <w:spacing w:before="120" w:after="120"/>
        <w:rPr>
          <w:iCs/>
          <w:lang w:val="sl-SI" w:eastAsia="hr-HR"/>
        </w:rPr>
      </w:pPr>
      <w:r>
        <w:rPr>
          <w:iCs/>
          <w:lang w:val="sl-SI" w:eastAsia="hr-HR"/>
        </w:rPr>
        <w:t>Naziv: ___________________________________________________________________________</w:t>
      </w:r>
    </w:p>
    <w:p>
      <w:pPr>
        <w:pStyle w:val="Normal"/>
        <w:spacing w:before="120" w:after="120"/>
        <w:rPr>
          <w:iCs/>
          <w:lang w:val="sl-SI" w:eastAsia="hr-HR"/>
        </w:rPr>
      </w:pPr>
      <w:r>
        <w:rPr>
          <w:iCs/>
          <w:lang w:val="sl-SI" w:eastAsia="hr-HR"/>
        </w:rPr>
        <w:t>Sjedište: _________________________________________________________________________</w:t>
      </w:r>
    </w:p>
    <w:p>
      <w:pPr>
        <w:pStyle w:val="Normal"/>
        <w:spacing w:before="120" w:after="120"/>
        <w:rPr>
          <w:iCs/>
          <w:lang w:val="sl-SI" w:eastAsia="hr-HR"/>
        </w:rPr>
      </w:pPr>
      <w:r>
        <w:rPr>
          <w:iCs/>
          <w:lang w:val="sl-SI" w:eastAsia="hr-HR"/>
        </w:rPr>
        <w:t>Adresa: __________________________________________________________________________</w:t>
      </w:r>
    </w:p>
    <w:p>
      <w:pPr>
        <w:pStyle w:val="Normal"/>
        <w:spacing w:before="120" w:after="120"/>
        <w:rPr/>
      </w:pPr>
      <w:r>
        <w:rPr>
          <w:iCs/>
          <w:lang w:val="sl-SI" w:eastAsia="hr-HR"/>
        </w:rPr>
        <w:t>OIB:_______________________________MB / JMBG ponuditelja: __________________</w:t>
      </w:r>
    </w:p>
    <w:p>
      <w:pPr>
        <w:pStyle w:val="Normal"/>
        <w:spacing w:before="120" w:after="120"/>
        <w:rPr/>
      </w:pPr>
      <w:r>
        <w:rPr>
          <w:iCs/>
          <w:lang w:val="sl-SI" w:eastAsia="hr-HR"/>
        </w:rPr>
        <w:t>Poslovna banka: ______________________ Broj ra</w:t>
      </w:r>
      <w:r>
        <w:rPr>
          <w:lang w:val="sl-SI" w:eastAsia="hr-HR"/>
        </w:rPr>
        <w:t>č</w:t>
      </w:r>
      <w:r>
        <w:rPr>
          <w:iCs/>
          <w:lang w:val="sl-SI" w:eastAsia="hr-HR"/>
        </w:rPr>
        <w:t>una: ___________________________</w:t>
      </w:r>
    </w:p>
    <w:p>
      <w:pPr>
        <w:pStyle w:val="Normal"/>
        <w:spacing w:before="120" w:after="120"/>
        <w:rPr>
          <w:iCs/>
          <w:lang w:val="sl-SI" w:eastAsia="hr-HR"/>
        </w:rPr>
      </w:pPr>
      <w:r>
        <w:rPr>
          <w:iCs/>
          <w:lang w:val="sl-SI" w:eastAsia="hr-HR"/>
        </w:rPr>
        <w:t>Član  zajednice ponuditelja  jest/nije   u sustavu PDV-a: ____________________________________</w:t>
      </w:r>
    </w:p>
    <w:p>
      <w:pPr>
        <w:pStyle w:val="Normal"/>
        <w:spacing w:before="120" w:after="120"/>
        <w:rPr/>
      </w:pPr>
      <w:r>
        <w:rPr>
          <w:iCs/>
          <w:lang w:val="sl-SI" w:eastAsia="hr-HR"/>
        </w:rPr>
        <w:t>Adresa za dostavu pošte: __________________________________________________________________________</w:t>
      </w:r>
    </w:p>
    <w:p>
      <w:pPr>
        <w:pStyle w:val="Normal"/>
        <w:spacing w:before="120" w:after="120"/>
        <w:rPr/>
      </w:pPr>
      <w:r>
        <w:rPr>
          <w:iCs/>
          <w:lang w:val="sl-SI" w:eastAsia="hr-HR"/>
        </w:rPr>
        <w:t>Adresa e-pošte: __________________________________________________________________________</w:t>
      </w:r>
    </w:p>
    <w:p>
      <w:pPr>
        <w:pStyle w:val="Normal"/>
        <w:spacing w:before="120" w:after="120"/>
        <w:rPr>
          <w:iCs/>
          <w:lang w:val="sl-SI" w:eastAsia="hr-HR"/>
        </w:rPr>
      </w:pPr>
      <w:r>
        <w:rPr>
          <w:iCs/>
          <w:lang w:val="sl-SI" w:eastAsia="hr-HR"/>
        </w:rPr>
        <w:t>Kontakt osoba člana zajednice ponuditelja: ______________________________________________</w:t>
      </w:r>
    </w:p>
    <w:p>
      <w:pPr>
        <w:pStyle w:val="Normal"/>
        <w:spacing w:before="120" w:after="120"/>
        <w:rPr/>
      </w:pPr>
      <w:r>
        <w:rPr>
          <w:iCs/>
          <w:lang w:val="sl-SI" w:eastAsia="hr-HR"/>
        </w:rPr>
        <w:t>Broj telefona: __________________________ Broj faksa: ___________________________</w:t>
      </w:r>
    </w:p>
    <w:p>
      <w:pPr>
        <w:pStyle w:val="Normal"/>
        <w:rPr>
          <w:i/>
          <w:i/>
          <w:iCs/>
          <w:lang w:val="sl-SI" w:eastAsia="hr-HR"/>
        </w:rPr>
      </w:pPr>
      <w:r>
        <w:rPr>
          <w:i/>
          <w:iCs/>
          <w:lang w:val="sl-SI" w:eastAsia="hr-HR"/>
        </w:rPr>
      </w:r>
    </w:p>
    <w:p>
      <w:pPr>
        <w:pStyle w:val="Normal"/>
        <w:rPr/>
      </w:pPr>
      <w:r>
        <w:rPr>
          <w:b/>
          <w:bCs/>
          <w:i/>
          <w:iCs/>
          <w:lang w:val="sl-SI" w:eastAsia="hr-HR"/>
        </w:rPr>
        <w:t xml:space="preserve">Naznaka koji je </w:t>
      </w:r>
      <w:r>
        <w:rPr>
          <w:b/>
          <w:i/>
          <w:lang w:val="sl-SI" w:eastAsia="hr-HR"/>
        </w:rPr>
        <w:t>č</w:t>
      </w:r>
      <w:r>
        <w:rPr>
          <w:b/>
          <w:bCs/>
          <w:i/>
          <w:iCs/>
          <w:lang w:val="sl-SI" w:eastAsia="hr-HR"/>
        </w:rPr>
        <w:t>lan zajednice ponuditelja ovlašten za komunikaciju s naru</w:t>
      </w:r>
      <w:r>
        <w:rPr>
          <w:b/>
          <w:i/>
          <w:lang w:val="sl-SI" w:eastAsia="hr-HR"/>
        </w:rPr>
        <w:t>č</w:t>
      </w:r>
      <w:r>
        <w:rPr>
          <w:b/>
          <w:bCs/>
          <w:i/>
          <w:iCs/>
          <w:lang w:val="sl-SI" w:eastAsia="hr-HR"/>
        </w:rPr>
        <w:t>iteljem:</w:t>
      </w:r>
    </w:p>
    <w:p>
      <w:pPr>
        <w:pStyle w:val="Normal"/>
        <w:rPr>
          <w:b/>
          <w:b/>
          <w:bCs/>
          <w:i/>
          <w:i/>
          <w:iCs/>
          <w:lang w:val="sl-SI" w:eastAsia="hr-HR"/>
        </w:rPr>
      </w:pPr>
      <w:r>
        <w:rPr>
          <w:b/>
          <w:bCs/>
          <w:i/>
          <w:iCs/>
          <w:lang w:val="sl-SI" w:eastAsia="hr-HR"/>
        </w:rPr>
        <w:t>__________________________________________________________________________</w:t>
      </w:r>
    </w:p>
    <w:p>
      <w:pPr>
        <w:pStyle w:val="Normal"/>
        <w:rPr>
          <w:b/>
          <w:b/>
          <w:bCs/>
          <w:i/>
          <w:i/>
          <w:iCs/>
          <w:lang w:val="sl-SI" w:eastAsia="hr-HR"/>
        </w:rPr>
      </w:pPr>
      <w:r>
        <w:rPr>
          <w:b/>
          <w:bCs/>
          <w:i/>
          <w:iCs/>
          <w:lang w:val="sl-SI" w:eastAsia="hr-HR"/>
        </w:rPr>
      </w:r>
    </w:p>
    <w:p>
      <w:pPr>
        <w:pStyle w:val="Normal"/>
        <w:rPr>
          <w:b/>
          <w:b/>
          <w:i/>
          <w:i/>
          <w:iCs/>
          <w:lang w:val="sl-SI" w:eastAsia="hr-HR"/>
        </w:rPr>
      </w:pPr>
      <w:r>
        <w:rPr>
          <w:b/>
          <w:bCs/>
          <w:i/>
          <w:iCs/>
          <w:lang w:val="sl-SI" w:eastAsia="hr-HR"/>
        </w:rPr>
        <w:t xml:space="preserve">Nositelj zajednice ponuditelja: </w:t>
      </w:r>
      <w:r>
        <w:rPr>
          <w:b/>
          <w:i/>
          <w:iCs/>
          <w:lang w:val="sl-SI" w:eastAsia="hr-HR"/>
        </w:rPr>
        <w:t>_______________________________________________________</w:t>
      </w:r>
    </w:p>
    <w:p>
      <w:pPr>
        <w:pStyle w:val="Normal"/>
        <w:rPr>
          <w:i/>
          <w:i/>
          <w:iCs/>
          <w:lang w:val="sl-SI" w:eastAsia="hr-HR"/>
        </w:rPr>
      </w:pPr>
      <w:r>
        <w:rPr>
          <w:i/>
          <w:iCs/>
          <w:lang w:val="sl-SI" w:eastAsia="hr-HR"/>
        </w:rPr>
      </w:r>
    </w:p>
    <w:p>
      <w:pPr>
        <w:pStyle w:val="Normal"/>
        <w:rPr>
          <w:i/>
          <w:i/>
          <w:iCs/>
          <w:lang w:val="sl-SI" w:eastAsia="hr-HR"/>
        </w:rPr>
      </w:pPr>
      <w:r>
        <w:rPr>
          <w:i/>
          <w:iCs/>
          <w:lang w:val="sl-SI" w:eastAsia="hr-HR"/>
        </w:rPr>
      </w:r>
    </w:p>
    <w:p>
      <w:pPr>
        <w:pStyle w:val="Normal"/>
        <w:rPr/>
      </w:pPr>
      <w:r>
        <w:rPr>
          <w:b/>
          <w:iCs/>
          <w:lang w:val="sl-SI" w:eastAsia="hr-HR"/>
        </w:rPr>
        <w:t>PODACI O PODUGOVARATELJU I PODACI O DIJELU UGOVORA O JAVNOJ NABAVI, AKO SE DIO UGOVORA O JAVNOJ NABAVI DAJE U PODUGOVOR:</w:t>
      </w:r>
    </w:p>
    <w:p>
      <w:pPr>
        <w:pStyle w:val="Normal"/>
        <w:spacing w:before="120" w:after="120"/>
        <w:rPr>
          <w:iCs/>
          <w:lang w:val="sl-SI" w:eastAsia="hr-HR"/>
        </w:rPr>
      </w:pPr>
      <w:r>
        <w:rPr>
          <w:iCs/>
          <w:lang w:val="sl-SI" w:eastAsia="hr-HR"/>
        </w:rPr>
      </w:r>
    </w:p>
    <w:p>
      <w:pPr>
        <w:pStyle w:val="Normal"/>
        <w:spacing w:before="120" w:after="120"/>
        <w:rPr/>
      </w:pPr>
      <w:r>
        <w:rPr>
          <w:iCs/>
          <w:lang w:val="sl-SI" w:eastAsia="hr-HR"/>
        </w:rPr>
        <w:t>Naziv podugovaratelja: ______________________________________________________</w:t>
      </w:r>
    </w:p>
    <w:p>
      <w:pPr>
        <w:pStyle w:val="Normal"/>
        <w:spacing w:before="120" w:after="120"/>
        <w:rPr/>
      </w:pPr>
      <w:r>
        <w:rPr>
          <w:iCs/>
          <w:lang w:val="sl-SI" w:eastAsia="hr-HR"/>
        </w:rPr>
        <w:t>Sjedište podugovaratelja: ____________________________________________________</w:t>
      </w:r>
    </w:p>
    <w:p>
      <w:pPr>
        <w:pStyle w:val="Normal"/>
        <w:spacing w:before="120" w:after="120"/>
        <w:rPr/>
      </w:pPr>
      <w:r>
        <w:rPr>
          <w:iCs/>
          <w:lang w:val="sl-SI" w:eastAsia="hr-HR"/>
        </w:rPr>
        <w:t>Adresa podugovaratelja: _____________________________________________________</w:t>
      </w:r>
    </w:p>
    <w:p>
      <w:pPr>
        <w:pStyle w:val="Normal"/>
        <w:spacing w:before="120" w:after="120"/>
        <w:rPr/>
      </w:pPr>
      <w:r>
        <w:rPr>
          <w:iCs/>
          <w:lang w:val="sl-SI" w:eastAsia="hr-HR"/>
        </w:rPr>
        <w:t>OIB:_____________________MB / JMBG podugovaratelja: ________________________</w:t>
      </w:r>
    </w:p>
    <w:p>
      <w:pPr>
        <w:pStyle w:val="Normal"/>
        <w:spacing w:before="120" w:after="120"/>
        <w:rPr>
          <w:iCs/>
          <w:lang w:val="sl-SI" w:eastAsia="hr-HR"/>
        </w:rPr>
      </w:pPr>
      <w:r>
        <w:rPr>
          <w:iCs/>
          <w:lang w:val="sl-SI" w:eastAsia="hr-HR"/>
        </w:rPr>
        <w:t>Poslovna banka: _______________________ Broj ra</w:t>
      </w:r>
      <w:r>
        <w:rPr>
          <w:lang w:val="sl-SI" w:eastAsia="hr-HR"/>
        </w:rPr>
        <w:t>č</w:t>
      </w:r>
      <w:r>
        <w:rPr>
          <w:iCs/>
          <w:lang w:val="sl-SI" w:eastAsia="hr-HR"/>
        </w:rPr>
        <w:t>una: __________________________</w:t>
      </w:r>
    </w:p>
    <w:p>
      <w:pPr>
        <w:pStyle w:val="Normal"/>
        <w:spacing w:before="120" w:after="120"/>
        <w:rPr/>
      </w:pPr>
      <w:r>
        <w:rPr>
          <w:iCs/>
          <w:lang w:val="sl-SI" w:eastAsia="hr-HR"/>
        </w:rPr>
        <w:t>Navod je li podugovaratelj u sustavu PDV-a: _____________________________________</w:t>
      </w:r>
    </w:p>
    <w:p>
      <w:pPr>
        <w:pStyle w:val="Normal"/>
        <w:spacing w:before="120" w:after="120"/>
        <w:rPr/>
      </w:pPr>
      <w:r>
        <w:rPr>
          <w:iCs/>
          <w:lang w:val="sl-SI" w:eastAsia="hr-HR"/>
        </w:rPr>
        <w:t>Adresa za dostavu pošte: _________________________________________________________________________</w:t>
      </w:r>
    </w:p>
    <w:p>
      <w:pPr>
        <w:pStyle w:val="Normal"/>
        <w:spacing w:before="120" w:after="120"/>
        <w:rPr/>
      </w:pPr>
      <w:r>
        <w:rPr>
          <w:iCs/>
          <w:lang w:val="sl-SI" w:eastAsia="hr-HR"/>
        </w:rPr>
        <w:t>Adresa e-pošte: _________________________________________________________________________</w:t>
      </w:r>
    </w:p>
    <w:p>
      <w:pPr>
        <w:pStyle w:val="Normal"/>
        <w:spacing w:before="120" w:after="120"/>
        <w:rPr/>
      </w:pPr>
      <w:r>
        <w:rPr>
          <w:iCs/>
          <w:lang w:val="sl-SI" w:eastAsia="hr-HR"/>
        </w:rPr>
        <w:t>Kontakt osoba podugovaratelja: _______________________________________________</w:t>
      </w:r>
    </w:p>
    <w:p>
      <w:pPr>
        <w:pStyle w:val="Normal"/>
        <w:spacing w:before="120" w:after="120"/>
        <w:rPr>
          <w:iCs/>
          <w:lang w:val="sl-SI" w:eastAsia="hr-HR"/>
        </w:rPr>
      </w:pPr>
      <w:r>
        <w:rPr>
          <w:iCs/>
          <w:lang w:val="sl-SI" w:eastAsia="hr-HR"/>
        </w:rPr>
        <w:t>Broj telefona: ________________________ Broj faksa: ____________________________</w:t>
      </w:r>
    </w:p>
    <w:p>
      <w:pPr>
        <w:pStyle w:val="Normal"/>
        <w:spacing w:before="120" w:after="120"/>
        <w:rPr/>
      </w:pPr>
      <w:r>
        <w:rPr>
          <w:iCs/>
          <w:lang w:val="sl-SI" w:eastAsia="hr-HR"/>
        </w:rPr>
        <w:t xml:space="preserve">Radovi, roba ili usluge koje </w:t>
      </w:r>
      <w:r>
        <w:rPr>
          <w:lang w:val="sl-SI" w:eastAsia="hr-HR"/>
        </w:rPr>
        <w:t>ć</w:t>
      </w:r>
      <w:r>
        <w:rPr>
          <w:iCs/>
          <w:lang w:val="sl-SI" w:eastAsia="hr-HR"/>
        </w:rPr>
        <w:t>e izvesti, isporu</w:t>
      </w:r>
      <w:r>
        <w:rPr>
          <w:lang w:val="sl-SI" w:eastAsia="hr-HR"/>
        </w:rPr>
        <w:t>č</w:t>
      </w:r>
      <w:r>
        <w:rPr>
          <w:iCs/>
          <w:lang w:val="sl-SI" w:eastAsia="hr-HR"/>
        </w:rPr>
        <w:t>iti ili pružiti podugovaratelj:</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iCs/>
          <w:lang w:val="sl-SI" w:eastAsia="hr-HR"/>
        </w:rPr>
      </w:pPr>
      <w:r>
        <w:rPr>
          <w:iCs/>
          <w:lang w:val="sl-SI" w:eastAsia="hr-HR"/>
        </w:rPr>
        <w:t>Predmet, koli</w:t>
      </w:r>
      <w:r>
        <w:rPr>
          <w:lang w:val="sl-SI" w:eastAsia="hr-HR"/>
        </w:rPr>
        <w:t>č</w:t>
      </w:r>
      <w:r>
        <w:rPr>
          <w:iCs/>
          <w:lang w:val="sl-SI" w:eastAsia="hr-HR"/>
        </w:rPr>
        <w:t>ina, vrijednost, mjesto i rok izvo</w:t>
      </w:r>
      <w:r>
        <w:rPr>
          <w:lang w:val="sl-SI" w:eastAsia="hr-HR"/>
        </w:rPr>
        <w:t>đ</w:t>
      </w:r>
      <w:r>
        <w:rPr>
          <w:iCs/>
          <w:lang w:val="sl-SI" w:eastAsia="hr-HR"/>
        </w:rPr>
        <w:t>enja radova, isporuke robe ili pružanja usluga:</w:t>
      </w:r>
    </w:p>
    <w:p>
      <w:pPr>
        <w:pStyle w:val="Normal"/>
        <w:pBdr>
          <w:bottom w:val="single" w:sz="8" w:space="2" w:color="000000"/>
        </w:pBdr>
        <w:spacing w:before="120" w:after="120"/>
        <w:rPr>
          <w:b/>
          <w:b/>
          <w:iCs/>
          <w:lang w:val="sl-SI" w:eastAsia="hr-HR"/>
        </w:rPr>
      </w:pPr>
      <w:r>
        <w:rPr>
          <w:b/>
          <w:iCs/>
          <w:lang w:val="sl-SI" w:eastAsia="hr-HR"/>
        </w:rPr>
      </w:r>
    </w:p>
    <w:p>
      <w:pPr>
        <w:pStyle w:val="Normal"/>
        <w:spacing w:before="120" w:after="120"/>
        <w:rPr>
          <w:b/>
          <w:b/>
          <w:bCs/>
          <w:iCs/>
          <w:lang w:val="sl-SI" w:eastAsia="hr-HR"/>
        </w:rPr>
      </w:pPr>
      <w:r>
        <w:rPr>
          <w:b/>
          <w:bCs/>
          <w:iCs/>
          <w:lang w:val="sl-SI" w:eastAsia="hr-HR"/>
        </w:rPr>
      </w:r>
    </w:p>
    <w:p>
      <w:pPr>
        <w:pStyle w:val="Standard"/>
        <w:ind w:left="340" w:hanging="340"/>
        <w:rPr>
          <w:b/>
          <w:b/>
          <w:bCs/>
          <w:iCs/>
          <w:lang w:val="sl-SI" w:eastAsia="hr-HR"/>
        </w:rPr>
      </w:pPr>
      <w:r>
        <w:rPr>
          <w:b/>
          <w:bCs/>
          <w:iCs/>
          <w:lang w:val="sl-SI" w:eastAsia="hr-HR"/>
        </w:rPr>
      </w:r>
    </w:p>
    <w:p>
      <w:pPr>
        <w:pStyle w:val="Standard"/>
        <w:ind w:left="340" w:hanging="340"/>
        <w:rPr>
          <w:b/>
          <w:b/>
          <w:bCs/>
          <w:iCs/>
          <w:lang w:val="sl-SI" w:eastAsia="hr-HR"/>
        </w:rPr>
      </w:pPr>
      <w:r>
        <w:rPr>
          <w:b/>
          <w:bCs/>
          <w:iCs/>
          <w:lang w:val="sl-SI" w:eastAsia="hr-HR"/>
        </w:rPr>
      </w:r>
    </w:p>
    <w:p>
      <w:pPr>
        <w:pStyle w:val="Standard"/>
        <w:ind w:left="340" w:hanging="340"/>
        <w:rPr>
          <w:b/>
          <w:b/>
          <w:bCs/>
          <w:iCs/>
          <w:lang w:val="sl-SI" w:eastAsia="hr-HR"/>
        </w:rPr>
      </w:pPr>
      <w:r>
        <w:rPr>
          <w:b/>
          <w:bCs/>
          <w:iCs/>
          <w:lang w:val="sl-SI" w:eastAsia="hr-HR"/>
        </w:rPr>
      </w:r>
    </w:p>
    <w:p>
      <w:pPr>
        <w:pStyle w:val="Standard"/>
        <w:ind w:left="340" w:hanging="340"/>
        <w:rPr>
          <w:b/>
          <w:b/>
          <w:bCs/>
          <w:iCs/>
          <w:lang w:val="sl-SI" w:eastAsia="hr-HR"/>
        </w:rPr>
      </w:pPr>
      <w:r>
        <w:rPr>
          <w:b/>
          <w:bCs/>
          <w:iCs/>
          <w:lang w:val="sl-SI" w:eastAsia="hr-HR"/>
        </w:rPr>
      </w:r>
    </w:p>
    <w:p>
      <w:pPr>
        <w:pStyle w:val="Standard"/>
        <w:ind w:left="340" w:hanging="340"/>
        <w:rPr>
          <w:sz w:val="24"/>
          <w:szCs w:val="24"/>
        </w:rPr>
      </w:pPr>
      <w:r>
        <w:rPr>
          <w:b/>
          <w:bCs/>
          <w:iCs/>
          <w:sz w:val="24"/>
          <w:szCs w:val="24"/>
          <w:lang w:val="sl-SI" w:eastAsia="hr-HR"/>
        </w:rPr>
        <w:t xml:space="preserve">PREDMET NABAVE:  </w:t>
      </w:r>
      <w:r>
        <w:rPr>
          <w:b/>
          <w:sz w:val="24"/>
          <w:szCs w:val="24"/>
        </w:rPr>
        <w:t xml:space="preserve">ODRŽAVANJE MJERNO- REGULACIJSKE OPREME NA     </w:t>
        <w:tab/>
        <w:tab/>
        <w:tab/>
        <w:t xml:space="preserve">                 VODOOPSKRBNOM SUSTAVU OGULIN</w:t>
      </w:r>
    </w:p>
    <w:p>
      <w:pPr>
        <w:pStyle w:val="Standard"/>
        <w:rPr/>
      </w:pPr>
      <w:r>
        <w:rPr/>
      </w:r>
    </w:p>
    <w:p>
      <w:pPr>
        <w:pStyle w:val="Standard"/>
        <w:rPr/>
      </w:pPr>
      <w:r>
        <w:rPr>
          <w:b/>
          <w:sz w:val="22"/>
          <w:szCs w:val="22"/>
        </w:rPr>
        <w:t xml:space="preserve">                                         </w:t>
      </w:r>
    </w:p>
    <w:p>
      <w:pPr>
        <w:pStyle w:val="Normal"/>
        <w:spacing w:before="120" w:after="120"/>
        <w:rPr/>
      </w:pPr>
      <w:r>
        <w:rPr>
          <w:b/>
          <w:bCs/>
          <w:iCs/>
          <w:lang w:val="sl-SI" w:eastAsia="hr-HR"/>
        </w:rPr>
        <w:t>Evidencijski broj nabave: 47 / 24 BV-3</w:t>
      </w:r>
    </w:p>
    <w:p>
      <w:pPr>
        <w:pStyle w:val="Normal"/>
        <w:spacing w:before="120" w:after="120"/>
        <w:rPr>
          <w:iCs/>
          <w:lang w:val="sl-SI" w:eastAsia="hr-HR"/>
        </w:rPr>
      </w:pPr>
      <w:r>
        <w:rPr>
          <w:iCs/>
          <w:lang w:val="sl-SI" w:eastAsia="hr-HR"/>
        </w:rPr>
      </w:r>
    </w:p>
    <w:p>
      <w:pPr>
        <w:pStyle w:val="Normal"/>
        <w:spacing w:before="120" w:after="120"/>
        <w:rPr>
          <w:b/>
          <w:b/>
          <w:bCs/>
          <w:iCs/>
          <w:lang w:val="sl-SI" w:eastAsia="hr-HR"/>
        </w:rPr>
      </w:pPr>
      <w:r>
        <w:rPr>
          <w:b/>
          <w:bCs/>
          <w:iCs/>
          <w:lang w:val="sl-SI" w:eastAsia="hr-HR"/>
        </w:rPr>
        <w:t>Cijena ponude bez PDV-a:</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b/>
          <w:b/>
          <w:bCs/>
          <w:iCs/>
          <w:lang w:val="sl-SI" w:eastAsia="hr-HR"/>
        </w:rPr>
      </w:pPr>
      <w:r>
        <w:rPr>
          <w:b/>
          <w:bCs/>
          <w:iCs/>
          <w:lang w:val="sl-SI" w:eastAsia="hr-HR"/>
        </w:rPr>
        <w:t>Iznos PDV-a:</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b/>
          <w:b/>
          <w:bCs/>
          <w:iCs/>
          <w:lang w:val="sl-SI" w:eastAsia="hr-HR"/>
        </w:rPr>
      </w:pPr>
      <w:r>
        <w:rPr>
          <w:b/>
          <w:bCs/>
          <w:iCs/>
          <w:lang w:val="sl-SI" w:eastAsia="hr-HR"/>
        </w:rPr>
        <w:t>Cijena ponude s PDV-om:</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iCs/>
          <w:lang w:val="sl-SI" w:eastAsia="hr-HR"/>
        </w:rPr>
      </w:pPr>
      <w:r>
        <w:rPr>
          <w:iCs/>
          <w:lang w:val="sl-SI" w:eastAsia="hr-HR"/>
        </w:rPr>
      </w:r>
    </w:p>
    <w:p>
      <w:pPr>
        <w:pStyle w:val="Normal"/>
        <w:rPr>
          <w:iCs/>
          <w:lang w:val="sl-SI" w:eastAsia="hr-HR"/>
        </w:rPr>
      </w:pPr>
      <w:r>
        <w:rPr>
          <w:iCs/>
          <w:lang w:val="sl-SI" w:eastAsia="hr-HR"/>
        </w:rPr>
        <w:t>Ako se naša ponuda prihvati, prihvaćamo sve uvjete iz ove dokumentacije za nadmetanje.</w:t>
      </w:r>
    </w:p>
    <w:p>
      <w:pPr>
        <w:pStyle w:val="Normal"/>
        <w:spacing w:before="120" w:after="120"/>
        <w:rPr>
          <w:iCs/>
          <w:lang w:val="sl-SI" w:eastAsia="hr-HR"/>
        </w:rPr>
      </w:pPr>
      <w:r>
        <w:rPr>
          <w:iCs/>
          <w:lang w:val="sl-SI" w:eastAsia="hr-HR"/>
        </w:rPr>
        <w:t>Rok valjanosti ponude: ______________________________________________________________</w:t>
      </w:r>
    </w:p>
    <w:p>
      <w:pPr>
        <w:pStyle w:val="Normal"/>
        <w:ind w:left="284" w:firstLine="284"/>
        <w:jc w:val="both"/>
        <w:rPr/>
      </w:pPr>
      <w:r>
        <w:rPr/>
      </w:r>
    </w:p>
    <w:p>
      <w:pPr>
        <w:pStyle w:val="Normal"/>
        <w:ind w:left="284" w:hanging="0"/>
        <w:jc w:val="both"/>
        <w:rPr/>
      </w:pPr>
      <w:r>
        <w:rPr/>
        <w:t xml:space="preserve">    </w:t>
      </w:r>
      <w:r>
        <w:rPr/>
        <w:t>Ime i prezime ovlaštene osobe ponuditelja ponude: ________________________</w:t>
      </w:r>
    </w:p>
    <w:p>
      <w:pPr>
        <w:pStyle w:val="Normal"/>
        <w:jc w:val="both"/>
        <w:rPr/>
      </w:pPr>
      <w:r>
        <w:rPr/>
        <w:t xml:space="preserve">         </w:t>
      </w:r>
      <w:r>
        <w:rPr/>
        <w:t>Potpis ovlaštene osobe ponuditelja ponude:_______________________________</w:t>
      </w:r>
    </w:p>
    <w:p>
      <w:pPr>
        <w:pStyle w:val="Tijeloteksta"/>
        <w:rPr/>
      </w:pPr>
      <w:r>
        <w:rPr>
          <w:rFonts w:ascii="Times New Roman" w:hAnsi="Times New Roman"/>
          <w:bCs/>
        </w:rPr>
        <w:t xml:space="preserve">           </w:t>
      </w:r>
    </w:p>
    <w:p>
      <w:pPr>
        <w:pStyle w:val="Zaglavlje"/>
        <w:tabs>
          <w:tab w:val="left" w:pos="708" w:leader="none"/>
          <w:tab w:val="center" w:pos="4536" w:leader="none"/>
          <w:tab w:val="right" w:pos="9072" w:leader="none"/>
        </w:tabs>
        <w:ind w:left="3969" w:hanging="0"/>
        <w:rPr>
          <w:rFonts w:ascii="Times New Roman" w:hAnsi="Times New Roman"/>
          <w:bCs/>
          <w:iCs/>
        </w:rPr>
      </w:pPr>
      <w:r>
        <w:rPr>
          <w:rFonts w:ascii="Times New Roman" w:hAnsi="Times New Roman"/>
          <w:bCs/>
          <w:iCs/>
        </w:rPr>
      </w:r>
    </w:p>
    <w:p>
      <w:pPr>
        <w:pStyle w:val="Zaglavlje"/>
        <w:tabs>
          <w:tab w:val="left" w:pos="708" w:leader="none"/>
          <w:tab w:val="center" w:pos="4536" w:leader="none"/>
          <w:tab w:val="right" w:pos="9072" w:leader="none"/>
        </w:tabs>
        <w:rPr>
          <w:rFonts w:ascii="Times New Roman" w:hAnsi="Times New Roman"/>
          <w:bCs/>
          <w:iCs/>
        </w:rPr>
      </w:pPr>
      <w:r>
        <w:rPr>
          <w:rFonts w:ascii="Times New Roman" w:hAnsi="Times New Roman"/>
          <w:bCs/>
          <w:iCs/>
        </w:rPr>
        <w:t xml:space="preserve">           </w:t>
      </w:r>
      <w:r>
        <w:rPr>
          <w:rFonts w:ascii="Times New Roman" w:hAnsi="Times New Roman"/>
          <w:bCs/>
          <w:iCs/>
          <w:sz w:val="24"/>
          <w:szCs w:val="24"/>
        </w:rPr>
        <w:t>Mjesto i datum:</w:t>
      </w:r>
      <w:r>
        <w:rPr>
          <w:rFonts w:ascii="Times New Roman" w:hAnsi="Times New Roman"/>
          <w:bCs/>
          <w:iCs/>
        </w:rPr>
        <w:tab/>
        <w:t>___________________________</w:t>
      </w:r>
    </w:p>
    <w:p>
      <w:pPr>
        <w:pStyle w:val="Normal"/>
        <w:ind w:left="3969" w:hanging="0"/>
        <w:jc w:val="both"/>
        <w:rPr>
          <w:bCs/>
        </w:rPr>
      </w:pPr>
      <w:r>
        <w:rPr>
          <w:bCs/>
        </w:rPr>
      </w:r>
    </w:p>
    <w:p>
      <w:pPr>
        <w:pStyle w:val="Normal"/>
        <w:jc w:val="both"/>
        <w:rPr/>
      </w:pPr>
      <w:r>
        <w:rPr/>
        <w:t xml:space="preserve">         </w:t>
      </w:r>
      <w:r>
        <w:rPr/>
        <w:t xml:space="preserve">Pečat ponuditelja: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sectPr>
      <w:type w:val="nextPage"/>
      <w:pgSz w:w="11906" w:h="16850"/>
      <w:pgMar w:left="1200" w:right="880" w:header="0" w:top="1360" w:footer="0" w:bottom="9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Carlito">
    <w:altName w:val="Calibri"/>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ind w:left="720" w:hanging="360"/>
      </w:pPr>
      <w:rPr>
        <w:sz w:val="22"/>
        <w:kern w:val="2"/>
        <w:szCs w:val="24"/>
        <w:rFonts w:eastAsia="SimSun" w:cs="Times New Roman"/>
        <w:lang w:val="hr-HR" w:eastAsia="hi-IN" w:bidi="hi-IN"/>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lvl w:ilvl="0">
      <w:start w:val="9"/>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6"/>
      <w:numFmt w:val="bullet"/>
      <w:lvlText w:val="-"/>
      <w:lvlJc w:val="left"/>
      <w:pPr>
        <w:ind w:left="1065" w:hanging="360"/>
      </w:pPr>
      <w:rPr>
        <w:rFonts w:ascii="Times New Roman" w:hAnsi="Times New Roman" w:cs="Times New Roman" w:hint="default"/>
        <w:rFonts w:cs="Times New Roman"/>
      </w:rPr>
    </w:lvl>
    <w:lvl w:ilvl="1">
      <w:start w:val="1"/>
      <w:numFmt w:val="bullet"/>
      <w:lvlText w:val="o"/>
      <w:lvlJc w:val="left"/>
      <w:pPr>
        <w:ind w:left="1785" w:hanging="360"/>
      </w:pPr>
      <w:rPr>
        <w:rFonts w:ascii="Courier New" w:hAnsi="Courier New" w:cs="Courier New" w:hint="default"/>
        <w:rFonts w:cs="Courier New"/>
      </w:rPr>
    </w:lvl>
    <w:lvl w:ilvl="2">
      <w:start w:val="1"/>
      <w:numFmt w:val="bullet"/>
      <w:lvlText w:val=""/>
      <w:lvlJc w:val="left"/>
      <w:pPr>
        <w:ind w:left="2505" w:hanging="360"/>
      </w:pPr>
      <w:rPr>
        <w:rFonts w:ascii="Wingdings" w:hAnsi="Wingdings" w:cs="Wingdings" w:hint="default"/>
        <w:rFonts w:cs="Wingdings"/>
      </w:rPr>
    </w:lvl>
    <w:lvl w:ilvl="3">
      <w:start w:val="1"/>
      <w:numFmt w:val="bullet"/>
      <w:lvlText w:val=""/>
      <w:lvlJc w:val="left"/>
      <w:pPr>
        <w:ind w:left="3225" w:hanging="360"/>
      </w:pPr>
      <w:rPr>
        <w:rFonts w:ascii="Symbol" w:hAnsi="Symbol" w:cs="Symbol" w:hint="default"/>
        <w:rFonts w:cs="Symbol"/>
      </w:rPr>
    </w:lvl>
    <w:lvl w:ilvl="4">
      <w:start w:val="1"/>
      <w:numFmt w:val="bullet"/>
      <w:lvlText w:val="o"/>
      <w:lvlJc w:val="left"/>
      <w:pPr>
        <w:ind w:left="3945" w:hanging="360"/>
      </w:pPr>
      <w:rPr>
        <w:rFonts w:ascii="Courier New" w:hAnsi="Courier New" w:cs="Courier New" w:hint="default"/>
        <w:rFonts w:cs="Courier New"/>
      </w:rPr>
    </w:lvl>
    <w:lvl w:ilvl="5">
      <w:start w:val="1"/>
      <w:numFmt w:val="bullet"/>
      <w:lvlText w:val=""/>
      <w:lvlJc w:val="left"/>
      <w:pPr>
        <w:ind w:left="4665" w:hanging="360"/>
      </w:pPr>
      <w:rPr>
        <w:rFonts w:ascii="Wingdings" w:hAnsi="Wingdings" w:cs="Wingdings" w:hint="default"/>
        <w:rFonts w:cs="Wingdings"/>
      </w:rPr>
    </w:lvl>
    <w:lvl w:ilvl="6">
      <w:start w:val="1"/>
      <w:numFmt w:val="bullet"/>
      <w:lvlText w:val=""/>
      <w:lvlJc w:val="left"/>
      <w:pPr>
        <w:ind w:left="5385" w:hanging="360"/>
      </w:pPr>
      <w:rPr>
        <w:rFonts w:ascii="Symbol" w:hAnsi="Symbol" w:cs="Symbol" w:hint="default"/>
        <w:rFonts w:cs="Symbol"/>
      </w:rPr>
    </w:lvl>
    <w:lvl w:ilvl="7">
      <w:start w:val="1"/>
      <w:numFmt w:val="bullet"/>
      <w:lvlText w:val="o"/>
      <w:lvlJc w:val="left"/>
      <w:pPr>
        <w:ind w:left="6105" w:hanging="360"/>
      </w:pPr>
      <w:rPr>
        <w:rFonts w:ascii="Courier New" w:hAnsi="Courier New" w:cs="Courier New" w:hint="default"/>
        <w:rFonts w:cs="Courier New"/>
      </w:rPr>
    </w:lvl>
    <w:lvl w:ilvl="8">
      <w:start w:val="1"/>
      <w:numFmt w:val="bullet"/>
      <w:lvlText w:val=""/>
      <w:lvlJc w:val="left"/>
      <w:pPr>
        <w:ind w:left="6825" w:hanging="36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1658" w:hanging="360"/>
      </w:pPr>
      <w:rPr>
        <w:rFonts w:ascii="Symbol" w:hAnsi="Symbol" w:cs="Symbol" w:hint="default"/>
        <w:sz w:val="24"/>
        <w:spacing w:val="0"/>
        <w:i w:val="false"/>
        <w:b w:val="false"/>
        <w:szCs w:val="22"/>
        <w:iCs w:val="false"/>
        <w:bCs w:val="false"/>
        <w:w w:val="100"/>
        <w:rFonts w:cs="Symbol"/>
        <w:lang w:val="hr-HR" w:eastAsia="en-US" w:bidi="ar-SA"/>
      </w:rPr>
    </w:lvl>
    <w:lvl w:ilvl="1">
      <w:start w:val="1"/>
      <w:numFmt w:val="bullet"/>
      <w:lvlText w:val=""/>
      <w:lvlJc w:val="left"/>
      <w:pPr>
        <w:ind w:left="2476" w:hanging="360"/>
      </w:pPr>
      <w:rPr>
        <w:rFonts w:ascii="Symbol" w:hAnsi="Symbol" w:cs="Symbol" w:hint="default"/>
        <w:rFonts w:cs="Symbol"/>
        <w:lang w:val="hr-HR" w:eastAsia="en-US" w:bidi="ar-SA"/>
      </w:rPr>
    </w:lvl>
    <w:lvl w:ilvl="2">
      <w:start w:val="1"/>
      <w:numFmt w:val="bullet"/>
      <w:lvlText w:val=""/>
      <w:lvlJc w:val="left"/>
      <w:pPr>
        <w:ind w:left="3293" w:hanging="360"/>
      </w:pPr>
      <w:rPr>
        <w:rFonts w:ascii="Symbol" w:hAnsi="Symbol" w:cs="Symbol" w:hint="default"/>
        <w:rFonts w:cs="Symbol"/>
        <w:lang w:val="hr-HR" w:eastAsia="en-US" w:bidi="ar-SA"/>
      </w:rPr>
    </w:lvl>
    <w:lvl w:ilvl="3">
      <w:start w:val="1"/>
      <w:numFmt w:val="bullet"/>
      <w:lvlText w:val=""/>
      <w:lvlJc w:val="left"/>
      <w:pPr>
        <w:ind w:left="4109" w:hanging="360"/>
      </w:pPr>
      <w:rPr>
        <w:rFonts w:ascii="Symbol" w:hAnsi="Symbol" w:cs="Symbol" w:hint="default"/>
        <w:rFonts w:cs="Symbol"/>
        <w:lang w:val="hr-HR" w:eastAsia="en-US" w:bidi="ar-SA"/>
      </w:rPr>
    </w:lvl>
    <w:lvl w:ilvl="4">
      <w:start w:val="1"/>
      <w:numFmt w:val="bullet"/>
      <w:lvlText w:val=""/>
      <w:lvlJc w:val="left"/>
      <w:pPr>
        <w:ind w:left="4926" w:hanging="360"/>
      </w:pPr>
      <w:rPr>
        <w:rFonts w:ascii="Symbol" w:hAnsi="Symbol" w:cs="Symbol" w:hint="default"/>
        <w:rFonts w:cs="Symbol"/>
        <w:lang w:val="hr-HR" w:eastAsia="en-US" w:bidi="ar-SA"/>
      </w:rPr>
    </w:lvl>
    <w:lvl w:ilvl="5">
      <w:start w:val="1"/>
      <w:numFmt w:val="bullet"/>
      <w:lvlText w:val=""/>
      <w:lvlJc w:val="left"/>
      <w:pPr>
        <w:ind w:left="5743" w:hanging="360"/>
      </w:pPr>
      <w:rPr>
        <w:rFonts w:ascii="Symbol" w:hAnsi="Symbol" w:cs="Symbol" w:hint="default"/>
        <w:rFonts w:cs="Symbol"/>
        <w:lang w:val="hr-HR" w:eastAsia="en-US" w:bidi="ar-SA"/>
      </w:rPr>
    </w:lvl>
    <w:lvl w:ilvl="6">
      <w:start w:val="1"/>
      <w:numFmt w:val="bullet"/>
      <w:lvlText w:val=""/>
      <w:lvlJc w:val="left"/>
      <w:pPr>
        <w:ind w:left="6559" w:hanging="360"/>
      </w:pPr>
      <w:rPr>
        <w:rFonts w:ascii="Symbol" w:hAnsi="Symbol" w:cs="Symbol" w:hint="default"/>
        <w:rFonts w:cs="Symbol"/>
        <w:lang w:val="hr-HR" w:eastAsia="en-US" w:bidi="ar-SA"/>
      </w:rPr>
    </w:lvl>
    <w:lvl w:ilvl="7">
      <w:start w:val="1"/>
      <w:numFmt w:val="bullet"/>
      <w:lvlText w:val=""/>
      <w:lvlJc w:val="left"/>
      <w:pPr>
        <w:ind w:left="7376" w:hanging="360"/>
      </w:pPr>
      <w:rPr>
        <w:rFonts w:ascii="Symbol" w:hAnsi="Symbol" w:cs="Symbol" w:hint="default"/>
        <w:rFonts w:cs="Symbol"/>
        <w:lang w:val="hr-HR" w:eastAsia="en-US" w:bidi="ar-SA"/>
      </w:rPr>
    </w:lvl>
    <w:lvl w:ilvl="8">
      <w:start w:val="1"/>
      <w:numFmt w:val="bullet"/>
      <w:lvlText w:val=""/>
      <w:lvlJc w:val="left"/>
      <w:pPr>
        <w:ind w:left="8193" w:hanging="360"/>
      </w:pPr>
      <w:rPr>
        <w:rFonts w:ascii="Symbol" w:hAnsi="Symbol" w:cs="Symbol" w:hint="default"/>
        <w:rFonts w:cs="Symbol"/>
        <w:lang w:val="hr-HR" w:eastAsia="en-US" w:bidi="ar-SA"/>
      </w:rPr>
    </w:lvl>
  </w:abstractNum>
  <w:abstractNum w:abstractNumId="7">
    <w:lvl w:ilvl="0">
      <w:start w:val="1"/>
      <w:numFmt w:val="bullet"/>
      <w:lvlText w:val=""/>
      <w:lvlJc w:val="left"/>
      <w:pPr>
        <w:ind w:left="1351" w:hanging="360"/>
      </w:pPr>
      <w:rPr>
        <w:rFonts w:ascii="Symbol" w:hAnsi="Symbol" w:cs="Symbol" w:hint="default"/>
        <w:sz w:val="24"/>
        <w:spacing w:val="0"/>
        <w:i w:val="false"/>
        <w:b w:val="false"/>
        <w:szCs w:val="22"/>
        <w:iCs w:val="false"/>
        <w:bCs w:val="false"/>
        <w:w w:val="100"/>
        <w:rFonts w:cs="Symbol"/>
        <w:lang w:val="hr-HR" w:eastAsia="en-US" w:bidi="ar-SA"/>
      </w:rPr>
    </w:lvl>
    <w:lvl w:ilvl="1">
      <w:start w:val="1"/>
      <w:numFmt w:val="bullet"/>
      <w:lvlText w:val=""/>
      <w:lvlJc w:val="left"/>
      <w:pPr>
        <w:ind w:left="2206" w:hanging="360"/>
      </w:pPr>
      <w:rPr>
        <w:rFonts w:ascii="Symbol" w:hAnsi="Symbol" w:cs="Symbol" w:hint="default"/>
        <w:rFonts w:cs="Symbol"/>
        <w:lang w:val="hr-HR" w:eastAsia="en-US" w:bidi="ar-SA"/>
      </w:rPr>
    </w:lvl>
    <w:lvl w:ilvl="2">
      <w:start w:val="1"/>
      <w:numFmt w:val="bullet"/>
      <w:lvlText w:val=""/>
      <w:lvlJc w:val="left"/>
      <w:pPr>
        <w:ind w:left="3053" w:hanging="360"/>
      </w:pPr>
      <w:rPr>
        <w:rFonts w:ascii="Symbol" w:hAnsi="Symbol" w:cs="Symbol" w:hint="default"/>
        <w:rFonts w:cs="Symbol"/>
        <w:lang w:val="hr-HR" w:eastAsia="en-US" w:bidi="ar-SA"/>
      </w:rPr>
    </w:lvl>
    <w:lvl w:ilvl="3">
      <w:start w:val="1"/>
      <w:numFmt w:val="bullet"/>
      <w:lvlText w:val=""/>
      <w:lvlJc w:val="left"/>
      <w:pPr>
        <w:ind w:left="3899" w:hanging="360"/>
      </w:pPr>
      <w:rPr>
        <w:rFonts w:ascii="Symbol" w:hAnsi="Symbol" w:cs="Symbol" w:hint="default"/>
        <w:rFonts w:cs="Symbol"/>
        <w:lang w:val="hr-HR" w:eastAsia="en-US" w:bidi="ar-SA"/>
      </w:rPr>
    </w:lvl>
    <w:lvl w:ilvl="4">
      <w:start w:val="1"/>
      <w:numFmt w:val="bullet"/>
      <w:lvlText w:val=""/>
      <w:lvlJc w:val="left"/>
      <w:pPr>
        <w:ind w:left="4746" w:hanging="360"/>
      </w:pPr>
      <w:rPr>
        <w:rFonts w:ascii="Symbol" w:hAnsi="Symbol" w:cs="Symbol" w:hint="default"/>
        <w:rFonts w:cs="Symbol"/>
        <w:lang w:val="hr-HR" w:eastAsia="en-US" w:bidi="ar-SA"/>
      </w:rPr>
    </w:lvl>
    <w:lvl w:ilvl="5">
      <w:start w:val="1"/>
      <w:numFmt w:val="bullet"/>
      <w:lvlText w:val=""/>
      <w:lvlJc w:val="left"/>
      <w:pPr>
        <w:ind w:left="5593" w:hanging="360"/>
      </w:pPr>
      <w:rPr>
        <w:rFonts w:ascii="Symbol" w:hAnsi="Symbol" w:cs="Symbol" w:hint="default"/>
        <w:rFonts w:cs="Symbol"/>
        <w:lang w:val="hr-HR" w:eastAsia="en-US" w:bidi="ar-SA"/>
      </w:rPr>
    </w:lvl>
    <w:lvl w:ilvl="6">
      <w:start w:val="1"/>
      <w:numFmt w:val="bullet"/>
      <w:lvlText w:val=""/>
      <w:lvlJc w:val="left"/>
      <w:pPr>
        <w:ind w:left="6439" w:hanging="360"/>
      </w:pPr>
      <w:rPr>
        <w:rFonts w:ascii="Symbol" w:hAnsi="Symbol" w:cs="Symbol" w:hint="default"/>
        <w:rFonts w:cs="Symbol"/>
        <w:lang w:val="hr-HR" w:eastAsia="en-US" w:bidi="ar-SA"/>
      </w:rPr>
    </w:lvl>
    <w:lvl w:ilvl="7">
      <w:start w:val="1"/>
      <w:numFmt w:val="bullet"/>
      <w:lvlText w:val=""/>
      <w:lvlJc w:val="left"/>
      <w:pPr>
        <w:ind w:left="7286" w:hanging="360"/>
      </w:pPr>
      <w:rPr>
        <w:rFonts w:ascii="Symbol" w:hAnsi="Symbol" w:cs="Symbol" w:hint="default"/>
        <w:rFonts w:cs="Symbol"/>
        <w:lang w:val="hr-HR" w:eastAsia="en-US" w:bidi="ar-SA"/>
      </w:rPr>
    </w:lvl>
    <w:lvl w:ilvl="8">
      <w:start w:val="1"/>
      <w:numFmt w:val="bullet"/>
      <w:lvlText w:val=""/>
      <w:lvlJc w:val="left"/>
      <w:pPr>
        <w:ind w:left="8133" w:hanging="360"/>
      </w:pPr>
      <w:rPr>
        <w:rFonts w:ascii="Symbol" w:hAnsi="Symbol" w:cs="Symbol" w:hint="default"/>
        <w:rFonts w:cs="Symbol"/>
        <w:lang w:val="hr-HR" w:eastAsia="en-US" w:bidi="ar-SA"/>
      </w:rPr>
    </w:lvl>
  </w:abstractNum>
  <w:abstractNum w:abstractNumId="8">
    <w:lvl w:ilvl="0">
      <w:start w:val="1"/>
      <w:numFmt w:val="bullet"/>
      <w:lvlText w:val="-"/>
      <w:lvlJc w:val="left"/>
      <w:pPr>
        <w:ind w:left="938" w:hanging="360"/>
      </w:pPr>
      <w:rPr>
        <w:rFonts w:ascii="Arial" w:hAnsi="Arial" w:cs="Arial" w:hint="default"/>
        <w:sz w:val="24"/>
        <w:spacing w:val="0"/>
        <w:i w:val="false"/>
        <w:b w:val="false"/>
        <w:szCs w:val="22"/>
        <w:iCs w:val="false"/>
        <w:bCs w:val="false"/>
        <w:w w:val="100"/>
        <w:rFonts w:cs="Arial"/>
        <w:lang w:val="hr-HR" w:eastAsia="en-US" w:bidi="ar-SA"/>
      </w:rPr>
    </w:lvl>
    <w:lvl w:ilvl="1">
      <w:start w:val="1"/>
      <w:numFmt w:val="bullet"/>
      <w:lvlText w:val=""/>
      <w:lvlJc w:val="left"/>
      <w:pPr>
        <w:ind w:left="1828" w:hanging="360"/>
      </w:pPr>
      <w:rPr>
        <w:rFonts w:ascii="Symbol" w:hAnsi="Symbol" w:cs="Symbol" w:hint="default"/>
        <w:rFonts w:cs="Symbol"/>
        <w:lang w:val="hr-HR" w:eastAsia="en-US" w:bidi="ar-SA"/>
      </w:rPr>
    </w:lvl>
    <w:lvl w:ilvl="2">
      <w:start w:val="1"/>
      <w:numFmt w:val="bullet"/>
      <w:lvlText w:val=""/>
      <w:lvlJc w:val="left"/>
      <w:pPr>
        <w:ind w:left="2717" w:hanging="360"/>
      </w:pPr>
      <w:rPr>
        <w:rFonts w:ascii="Symbol" w:hAnsi="Symbol" w:cs="Symbol" w:hint="default"/>
        <w:rFonts w:cs="Symbol"/>
        <w:lang w:val="hr-HR" w:eastAsia="en-US" w:bidi="ar-SA"/>
      </w:rPr>
    </w:lvl>
    <w:lvl w:ilvl="3">
      <w:start w:val="1"/>
      <w:numFmt w:val="bullet"/>
      <w:lvlText w:val=""/>
      <w:lvlJc w:val="left"/>
      <w:pPr>
        <w:ind w:left="3605" w:hanging="360"/>
      </w:pPr>
      <w:rPr>
        <w:rFonts w:ascii="Symbol" w:hAnsi="Symbol" w:cs="Symbol" w:hint="default"/>
        <w:rFonts w:cs="Symbol"/>
        <w:lang w:val="hr-HR" w:eastAsia="en-US" w:bidi="ar-SA"/>
      </w:rPr>
    </w:lvl>
    <w:lvl w:ilvl="4">
      <w:start w:val="1"/>
      <w:numFmt w:val="bullet"/>
      <w:lvlText w:val=""/>
      <w:lvlJc w:val="left"/>
      <w:pPr>
        <w:ind w:left="4494" w:hanging="360"/>
      </w:pPr>
      <w:rPr>
        <w:rFonts w:ascii="Symbol" w:hAnsi="Symbol" w:cs="Symbol" w:hint="default"/>
        <w:rFonts w:cs="Symbol"/>
        <w:lang w:val="hr-HR" w:eastAsia="en-US" w:bidi="ar-SA"/>
      </w:rPr>
    </w:lvl>
    <w:lvl w:ilvl="5">
      <w:start w:val="1"/>
      <w:numFmt w:val="bullet"/>
      <w:lvlText w:val=""/>
      <w:lvlJc w:val="left"/>
      <w:pPr>
        <w:ind w:left="5383" w:hanging="360"/>
      </w:pPr>
      <w:rPr>
        <w:rFonts w:ascii="Symbol" w:hAnsi="Symbol" w:cs="Symbol" w:hint="default"/>
        <w:rFonts w:cs="Symbol"/>
        <w:lang w:val="hr-HR" w:eastAsia="en-US" w:bidi="ar-SA"/>
      </w:rPr>
    </w:lvl>
    <w:lvl w:ilvl="6">
      <w:start w:val="1"/>
      <w:numFmt w:val="bullet"/>
      <w:lvlText w:val=""/>
      <w:lvlJc w:val="left"/>
      <w:pPr>
        <w:ind w:left="6271" w:hanging="360"/>
      </w:pPr>
      <w:rPr>
        <w:rFonts w:ascii="Symbol" w:hAnsi="Symbol" w:cs="Symbol" w:hint="default"/>
        <w:rFonts w:cs="Symbol"/>
        <w:lang w:val="hr-HR" w:eastAsia="en-US" w:bidi="ar-SA"/>
      </w:rPr>
    </w:lvl>
    <w:lvl w:ilvl="7">
      <w:start w:val="1"/>
      <w:numFmt w:val="bullet"/>
      <w:lvlText w:val=""/>
      <w:lvlJc w:val="left"/>
      <w:pPr>
        <w:ind w:left="7160" w:hanging="360"/>
      </w:pPr>
      <w:rPr>
        <w:rFonts w:ascii="Symbol" w:hAnsi="Symbol" w:cs="Symbol" w:hint="default"/>
        <w:rFonts w:cs="Symbol"/>
        <w:lang w:val="hr-HR" w:eastAsia="en-US" w:bidi="ar-SA"/>
      </w:rPr>
    </w:lvl>
    <w:lvl w:ilvl="8">
      <w:start w:val="1"/>
      <w:numFmt w:val="bullet"/>
      <w:lvlText w:val=""/>
      <w:lvlJc w:val="left"/>
      <w:pPr>
        <w:ind w:left="8049" w:hanging="360"/>
      </w:pPr>
      <w:rPr>
        <w:rFonts w:ascii="Symbol" w:hAnsi="Symbol" w:cs="Symbol" w:hint="default"/>
        <w:rFonts w:cs="Symbol"/>
        <w:lang w:val="hr-HR" w:eastAsia="en-US" w:bidi="ar-SA"/>
      </w:rPr>
    </w:lvl>
  </w:abstractNum>
  <w:abstractNum w:abstractNumId="9">
    <w:lvl w:ilvl="0">
      <w:start w:val="1"/>
      <w:numFmt w:val="bullet"/>
      <w:lvlText w:val="-"/>
      <w:lvlJc w:val="left"/>
      <w:pPr>
        <w:ind w:left="1366" w:hanging="360"/>
      </w:pPr>
      <w:rPr>
        <w:rFonts w:ascii="Times New Roman" w:hAnsi="Times New Roman" w:cs="Times New Roman" w:hint="default"/>
        <w:sz w:val="24"/>
        <w:spacing w:val="0"/>
        <w:i w:val="false"/>
        <w:b w:val="false"/>
        <w:szCs w:val="22"/>
        <w:iCs w:val="false"/>
        <w:bCs w:val="false"/>
        <w:w w:val="100"/>
        <w:rFonts w:cs="Times New Roman"/>
        <w:lang w:val="hr-HR" w:eastAsia="en-US" w:bidi="ar-SA"/>
      </w:rPr>
    </w:lvl>
    <w:lvl w:ilvl="1">
      <w:start w:val="1"/>
      <w:numFmt w:val="bullet"/>
      <w:lvlText w:val=""/>
      <w:lvlJc w:val="left"/>
      <w:pPr>
        <w:ind w:left="2206" w:hanging="360"/>
      </w:pPr>
      <w:rPr>
        <w:rFonts w:ascii="Symbol" w:hAnsi="Symbol" w:cs="Symbol" w:hint="default"/>
        <w:rFonts w:cs="Symbol"/>
        <w:lang w:val="hr-HR" w:eastAsia="en-US" w:bidi="ar-SA"/>
      </w:rPr>
    </w:lvl>
    <w:lvl w:ilvl="2">
      <w:start w:val="1"/>
      <w:numFmt w:val="bullet"/>
      <w:lvlText w:val=""/>
      <w:lvlJc w:val="left"/>
      <w:pPr>
        <w:ind w:left="3053" w:hanging="360"/>
      </w:pPr>
      <w:rPr>
        <w:rFonts w:ascii="Symbol" w:hAnsi="Symbol" w:cs="Symbol" w:hint="default"/>
        <w:rFonts w:cs="Symbol"/>
        <w:lang w:val="hr-HR" w:eastAsia="en-US" w:bidi="ar-SA"/>
      </w:rPr>
    </w:lvl>
    <w:lvl w:ilvl="3">
      <w:start w:val="1"/>
      <w:numFmt w:val="bullet"/>
      <w:lvlText w:val=""/>
      <w:lvlJc w:val="left"/>
      <w:pPr>
        <w:ind w:left="3899" w:hanging="360"/>
      </w:pPr>
      <w:rPr>
        <w:rFonts w:ascii="Symbol" w:hAnsi="Symbol" w:cs="Symbol" w:hint="default"/>
        <w:rFonts w:cs="Symbol"/>
        <w:lang w:val="hr-HR" w:eastAsia="en-US" w:bidi="ar-SA"/>
      </w:rPr>
    </w:lvl>
    <w:lvl w:ilvl="4">
      <w:start w:val="1"/>
      <w:numFmt w:val="bullet"/>
      <w:lvlText w:val=""/>
      <w:lvlJc w:val="left"/>
      <w:pPr>
        <w:ind w:left="4746" w:hanging="360"/>
      </w:pPr>
      <w:rPr>
        <w:rFonts w:ascii="Symbol" w:hAnsi="Symbol" w:cs="Symbol" w:hint="default"/>
        <w:rFonts w:cs="Symbol"/>
        <w:lang w:val="hr-HR" w:eastAsia="en-US" w:bidi="ar-SA"/>
      </w:rPr>
    </w:lvl>
    <w:lvl w:ilvl="5">
      <w:start w:val="1"/>
      <w:numFmt w:val="bullet"/>
      <w:lvlText w:val=""/>
      <w:lvlJc w:val="left"/>
      <w:pPr>
        <w:ind w:left="5593" w:hanging="360"/>
      </w:pPr>
      <w:rPr>
        <w:rFonts w:ascii="Symbol" w:hAnsi="Symbol" w:cs="Symbol" w:hint="default"/>
        <w:rFonts w:cs="Symbol"/>
        <w:lang w:val="hr-HR" w:eastAsia="en-US" w:bidi="ar-SA"/>
      </w:rPr>
    </w:lvl>
    <w:lvl w:ilvl="6">
      <w:start w:val="1"/>
      <w:numFmt w:val="bullet"/>
      <w:lvlText w:val=""/>
      <w:lvlJc w:val="left"/>
      <w:pPr>
        <w:ind w:left="6439" w:hanging="360"/>
      </w:pPr>
      <w:rPr>
        <w:rFonts w:ascii="Symbol" w:hAnsi="Symbol" w:cs="Symbol" w:hint="default"/>
        <w:rFonts w:cs="Symbol"/>
        <w:lang w:val="hr-HR" w:eastAsia="en-US" w:bidi="ar-SA"/>
      </w:rPr>
    </w:lvl>
    <w:lvl w:ilvl="7">
      <w:start w:val="1"/>
      <w:numFmt w:val="bullet"/>
      <w:lvlText w:val=""/>
      <w:lvlJc w:val="left"/>
      <w:pPr>
        <w:ind w:left="7286" w:hanging="360"/>
      </w:pPr>
      <w:rPr>
        <w:rFonts w:ascii="Symbol" w:hAnsi="Symbol" w:cs="Symbol" w:hint="default"/>
        <w:rFonts w:cs="Symbol"/>
        <w:lang w:val="hr-HR" w:eastAsia="en-US" w:bidi="ar-SA"/>
      </w:rPr>
    </w:lvl>
    <w:lvl w:ilvl="8">
      <w:start w:val="1"/>
      <w:numFmt w:val="bullet"/>
      <w:lvlText w:val=""/>
      <w:lvlJc w:val="left"/>
      <w:pPr>
        <w:ind w:left="8133" w:hanging="360"/>
      </w:pPr>
      <w:rPr>
        <w:rFonts w:ascii="Symbol" w:hAnsi="Symbol" w:cs="Symbol" w:hint="default"/>
        <w:rFonts w:cs="Symbol"/>
        <w:lang w:val="hr-HR" w:eastAsia="en-US" w:bidi="ar-SA"/>
      </w:rPr>
    </w:lvl>
  </w:abstractNum>
  <w:abstractNum w:abstractNumId="10">
    <w:lvl w:ilvl="0">
      <w:start w:val="1"/>
      <w:numFmt w:val="bullet"/>
      <w:lvlText w:val="-"/>
      <w:lvlJc w:val="left"/>
      <w:pPr>
        <w:ind w:left="1366" w:hanging="360"/>
      </w:pPr>
      <w:rPr>
        <w:rFonts w:ascii="Times New Roman" w:hAnsi="Times New Roman" w:cs="Times New Roman" w:hint="default"/>
        <w:sz w:val="24"/>
        <w:spacing w:val="0"/>
        <w:i w:val="false"/>
        <w:b w:val="false"/>
        <w:szCs w:val="22"/>
        <w:iCs w:val="false"/>
        <w:bCs w:val="false"/>
        <w:w w:val="100"/>
        <w:rFonts w:cs="Times New Roman"/>
        <w:lang w:val="hr-HR" w:eastAsia="en-US" w:bidi="ar-SA"/>
      </w:rPr>
    </w:lvl>
    <w:lvl w:ilvl="1">
      <w:start w:val="1"/>
      <w:numFmt w:val="bullet"/>
      <w:lvlText w:val=""/>
      <w:lvlJc w:val="left"/>
      <w:pPr>
        <w:ind w:left="2206" w:hanging="360"/>
      </w:pPr>
      <w:rPr>
        <w:rFonts w:ascii="Symbol" w:hAnsi="Symbol" w:cs="Symbol" w:hint="default"/>
        <w:rFonts w:cs="Symbol"/>
        <w:lang w:val="hr-HR" w:eastAsia="en-US" w:bidi="ar-SA"/>
      </w:rPr>
    </w:lvl>
    <w:lvl w:ilvl="2">
      <w:start w:val="1"/>
      <w:numFmt w:val="bullet"/>
      <w:lvlText w:val=""/>
      <w:lvlJc w:val="left"/>
      <w:pPr>
        <w:ind w:left="3053" w:hanging="360"/>
      </w:pPr>
      <w:rPr>
        <w:rFonts w:ascii="Symbol" w:hAnsi="Symbol" w:cs="Symbol" w:hint="default"/>
        <w:rFonts w:cs="Symbol"/>
        <w:lang w:val="hr-HR" w:eastAsia="en-US" w:bidi="ar-SA"/>
      </w:rPr>
    </w:lvl>
    <w:lvl w:ilvl="3">
      <w:start w:val="1"/>
      <w:numFmt w:val="bullet"/>
      <w:lvlText w:val=""/>
      <w:lvlJc w:val="left"/>
      <w:pPr>
        <w:ind w:left="3899" w:hanging="360"/>
      </w:pPr>
      <w:rPr>
        <w:rFonts w:ascii="Symbol" w:hAnsi="Symbol" w:cs="Symbol" w:hint="default"/>
        <w:rFonts w:cs="Symbol"/>
        <w:lang w:val="hr-HR" w:eastAsia="en-US" w:bidi="ar-SA"/>
      </w:rPr>
    </w:lvl>
    <w:lvl w:ilvl="4">
      <w:start w:val="1"/>
      <w:numFmt w:val="bullet"/>
      <w:lvlText w:val=""/>
      <w:lvlJc w:val="left"/>
      <w:pPr>
        <w:ind w:left="4746" w:hanging="360"/>
      </w:pPr>
      <w:rPr>
        <w:rFonts w:ascii="Symbol" w:hAnsi="Symbol" w:cs="Symbol" w:hint="default"/>
        <w:rFonts w:cs="Symbol"/>
        <w:lang w:val="hr-HR" w:eastAsia="en-US" w:bidi="ar-SA"/>
      </w:rPr>
    </w:lvl>
    <w:lvl w:ilvl="5">
      <w:start w:val="1"/>
      <w:numFmt w:val="bullet"/>
      <w:lvlText w:val=""/>
      <w:lvlJc w:val="left"/>
      <w:pPr>
        <w:ind w:left="5593" w:hanging="360"/>
      </w:pPr>
      <w:rPr>
        <w:rFonts w:ascii="Symbol" w:hAnsi="Symbol" w:cs="Symbol" w:hint="default"/>
        <w:rFonts w:cs="Symbol"/>
        <w:lang w:val="hr-HR" w:eastAsia="en-US" w:bidi="ar-SA"/>
      </w:rPr>
    </w:lvl>
    <w:lvl w:ilvl="6">
      <w:start w:val="1"/>
      <w:numFmt w:val="bullet"/>
      <w:lvlText w:val=""/>
      <w:lvlJc w:val="left"/>
      <w:pPr>
        <w:ind w:left="6439" w:hanging="360"/>
      </w:pPr>
      <w:rPr>
        <w:rFonts w:ascii="Symbol" w:hAnsi="Symbol" w:cs="Symbol" w:hint="default"/>
        <w:rFonts w:cs="Symbol"/>
        <w:lang w:val="hr-HR" w:eastAsia="en-US" w:bidi="ar-SA"/>
      </w:rPr>
    </w:lvl>
    <w:lvl w:ilvl="7">
      <w:start w:val="1"/>
      <w:numFmt w:val="bullet"/>
      <w:lvlText w:val=""/>
      <w:lvlJc w:val="left"/>
      <w:pPr>
        <w:ind w:left="7286" w:hanging="360"/>
      </w:pPr>
      <w:rPr>
        <w:rFonts w:ascii="Symbol" w:hAnsi="Symbol" w:cs="Symbol" w:hint="default"/>
        <w:rFonts w:cs="Symbol"/>
        <w:lang w:val="hr-HR" w:eastAsia="en-US" w:bidi="ar-SA"/>
      </w:rPr>
    </w:lvl>
    <w:lvl w:ilvl="8">
      <w:start w:val="1"/>
      <w:numFmt w:val="bullet"/>
      <w:lvlText w:val=""/>
      <w:lvlJc w:val="left"/>
      <w:pPr>
        <w:ind w:left="8133" w:hanging="360"/>
      </w:pPr>
      <w:rPr>
        <w:rFonts w:ascii="Symbol" w:hAnsi="Symbol" w:cs="Symbol" w:hint="default"/>
        <w:rFonts w:cs="Symbol"/>
        <w:lang w:val="hr-HR" w:eastAsia="en-US" w:bidi="ar-SA"/>
      </w:rPr>
    </w:lvl>
  </w:abstractNum>
  <w:abstractNum w:abstractNumId="11">
    <w:lvl w:ilvl="0">
      <w:start w:val="1"/>
      <w:numFmt w:val="bullet"/>
      <w:lvlText w:val="-"/>
      <w:lvlJc w:val="left"/>
      <w:pPr>
        <w:ind w:left="1366" w:hanging="360"/>
      </w:pPr>
      <w:rPr>
        <w:rFonts w:ascii="Times New Roman" w:hAnsi="Times New Roman" w:cs="Times New Roman" w:hint="default"/>
        <w:sz w:val="24"/>
        <w:spacing w:val="0"/>
        <w:i w:val="false"/>
        <w:b w:val="false"/>
        <w:szCs w:val="22"/>
        <w:iCs w:val="false"/>
        <w:bCs w:val="false"/>
        <w:w w:val="100"/>
        <w:rFonts w:cs="Times New Roman"/>
        <w:lang w:val="hr-HR" w:eastAsia="en-US" w:bidi="ar-SA"/>
      </w:rPr>
    </w:lvl>
    <w:lvl w:ilvl="1">
      <w:start w:val="1"/>
      <w:numFmt w:val="bullet"/>
      <w:lvlText w:val=""/>
      <w:lvlJc w:val="left"/>
      <w:pPr>
        <w:ind w:left="2206" w:hanging="360"/>
      </w:pPr>
      <w:rPr>
        <w:rFonts w:ascii="Symbol" w:hAnsi="Symbol" w:cs="Symbol" w:hint="default"/>
        <w:rFonts w:cs="Symbol"/>
        <w:lang w:val="hr-HR" w:eastAsia="en-US" w:bidi="ar-SA"/>
      </w:rPr>
    </w:lvl>
    <w:lvl w:ilvl="2">
      <w:start w:val="1"/>
      <w:numFmt w:val="bullet"/>
      <w:lvlText w:val=""/>
      <w:lvlJc w:val="left"/>
      <w:pPr>
        <w:ind w:left="3053" w:hanging="360"/>
      </w:pPr>
      <w:rPr>
        <w:rFonts w:ascii="Symbol" w:hAnsi="Symbol" w:cs="Symbol" w:hint="default"/>
        <w:rFonts w:cs="Symbol"/>
        <w:lang w:val="hr-HR" w:eastAsia="en-US" w:bidi="ar-SA"/>
      </w:rPr>
    </w:lvl>
    <w:lvl w:ilvl="3">
      <w:start w:val="1"/>
      <w:numFmt w:val="bullet"/>
      <w:lvlText w:val=""/>
      <w:lvlJc w:val="left"/>
      <w:pPr>
        <w:ind w:left="3899" w:hanging="360"/>
      </w:pPr>
      <w:rPr>
        <w:rFonts w:ascii="Symbol" w:hAnsi="Symbol" w:cs="Symbol" w:hint="default"/>
        <w:rFonts w:cs="Symbol"/>
        <w:lang w:val="hr-HR" w:eastAsia="en-US" w:bidi="ar-SA"/>
      </w:rPr>
    </w:lvl>
    <w:lvl w:ilvl="4">
      <w:start w:val="1"/>
      <w:numFmt w:val="bullet"/>
      <w:lvlText w:val=""/>
      <w:lvlJc w:val="left"/>
      <w:pPr>
        <w:ind w:left="4746" w:hanging="360"/>
      </w:pPr>
      <w:rPr>
        <w:rFonts w:ascii="Symbol" w:hAnsi="Symbol" w:cs="Symbol" w:hint="default"/>
        <w:rFonts w:cs="Symbol"/>
        <w:lang w:val="hr-HR" w:eastAsia="en-US" w:bidi="ar-SA"/>
      </w:rPr>
    </w:lvl>
    <w:lvl w:ilvl="5">
      <w:start w:val="1"/>
      <w:numFmt w:val="bullet"/>
      <w:lvlText w:val=""/>
      <w:lvlJc w:val="left"/>
      <w:pPr>
        <w:ind w:left="5593" w:hanging="360"/>
      </w:pPr>
      <w:rPr>
        <w:rFonts w:ascii="Symbol" w:hAnsi="Symbol" w:cs="Symbol" w:hint="default"/>
        <w:rFonts w:cs="Symbol"/>
        <w:lang w:val="hr-HR" w:eastAsia="en-US" w:bidi="ar-SA"/>
      </w:rPr>
    </w:lvl>
    <w:lvl w:ilvl="6">
      <w:start w:val="1"/>
      <w:numFmt w:val="bullet"/>
      <w:lvlText w:val=""/>
      <w:lvlJc w:val="left"/>
      <w:pPr>
        <w:ind w:left="6439" w:hanging="360"/>
      </w:pPr>
      <w:rPr>
        <w:rFonts w:ascii="Symbol" w:hAnsi="Symbol" w:cs="Symbol" w:hint="default"/>
        <w:rFonts w:cs="Symbol"/>
        <w:lang w:val="hr-HR" w:eastAsia="en-US" w:bidi="ar-SA"/>
      </w:rPr>
    </w:lvl>
    <w:lvl w:ilvl="7">
      <w:start w:val="1"/>
      <w:numFmt w:val="bullet"/>
      <w:lvlText w:val=""/>
      <w:lvlJc w:val="left"/>
      <w:pPr>
        <w:ind w:left="7286" w:hanging="360"/>
      </w:pPr>
      <w:rPr>
        <w:rFonts w:ascii="Symbol" w:hAnsi="Symbol" w:cs="Symbol" w:hint="default"/>
        <w:rFonts w:cs="Symbol"/>
        <w:lang w:val="hr-HR" w:eastAsia="en-US" w:bidi="ar-SA"/>
      </w:rPr>
    </w:lvl>
    <w:lvl w:ilvl="8">
      <w:start w:val="1"/>
      <w:numFmt w:val="bullet"/>
      <w:lvlText w:val=""/>
      <w:lvlJc w:val="left"/>
      <w:pPr>
        <w:ind w:left="8133" w:hanging="360"/>
      </w:pPr>
      <w:rPr>
        <w:rFonts w:ascii="Symbol" w:hAnsi="Symbol" w:cs="Symbol" w:hint="default"/>
        <w:rFonts w:cs="Symbol"/>
        <w:lang w:val="hr-HR" w:eastAsia="en-US" w:bidi="ar-SA"/>
      </w:rPr>
    </w:lvl>
  </w:abstractNum>
  <w:abstractNum w:abstractNumId="12">
    <w:lvl w:ilvl="0">
      <w:start w:val="1"/>
      <w:numFmt w:val="bullet"/>
      <w:lvlText w:val="-"/>
      <w:lvlJc w:val="left"/>
      <w:pPr>
        <w:ind w:left="1366" w:hanging="360"/>
      </w:pPr>
      <w:rPr>
        <w:rFonts w:ascii="Times New Roman" w:hAnsi="Times New Roman" w:cs="Times New Roman" w:hint="default"/>
        <w:sz w:val="24"/>
        <w:spacing w:val="0"/>
        <w:i w:val="false"/>
        <w:b w:val="false"/>
        <w:szCs w:val="22"/>
        <w:iCs w:val="false"/>
        <w:bCs w:val="false"/>
        <w:w w:val="100"/>
        <w:rFonts w:cs="Times New Roman"/>
        <w:lang w:val="hr-HR" w:eastAsia="en-US" w:bidi="ar-SA"/>
      </w:rPr>
    </w:lvl>
    <w:lvl w:ilvl="1">
      <w:start w:val="1"/>
      <w:numFmt w:val="bullet"/>
      <w:lvlText w:val=""/>
      <w:lvlJc w:val="left"/>
      <w:pPr>
        <w:ind w:left="2206" w:hanging="360"/>
      </w:pPr>
      <w:rPr>
        <w:rFonts w:ascii="Symbol" w:hAnsi="Symbol" w:cs="Symbol" w:hint="default"/>
        <w:rFonts w:cs="Symbol"/>
        <w:lang w:val="hr-HR" w:eastAsia="en-US" w:bidi="ar-SA"/>
      </w:rPr>
    </w:lvl>
    <w:lvl w:ilvl="2">
      <w:start w:val="1"/>
      <w:numFmt w:val="bullet"/>
      <w:lvlText w:val=""/>
      <w:lvlJc w:val="left"/>
      <w:pPr>
        <w:ind w:left="3053" w:hanging="360"/>
      </w:pPr>
      <w:rPr>
        <w:rFonts w:ascii="Symbol" w:hAnsi="Symbol" w:cs="Symbol" w:hint="default"/>
        <w:rFonts w:cs="Symbol"/>
        <w:lang w:val="hr-HR" w:eastAsia="en-US" w:bidi="ar-SA"/>
      </w:rPr>
    </w:lvl>
    <w:lvl w:ilvl="3">
      <w:start w:val="1"/>
      <w:numFmt w:val="bullet"/>
      <w:lvlText w:val=""/>
      <w:lvlJc w:val="left"/>
      <w:pPr>
        <w:ind w:left="3899" w:hanging="360"/>
      </w:pPr>
      <w:rPr>
        <w:rFonts w:ascii="Symbol" w:hAnsi="Symbol" w:cs="Symbol" w:hint="default"/>
        <w:rFonts w:cs="Symbol"/>
        <w:lang w:val="hr-HR" w:eastAsia="en-US" w:bidi="ar-SA"/>
      </w:rPr>
    </w:lvl>
    <w:lvl w:ilvl="4">
      <w:start w:val="1"/>
      <w:numFmt w:val="bullet"/>
      <w:lvlText w:val=""/>
      <w:lvlJc w:val="left"/>
      <w:pPr>
        <w:ind w:left="4746" w:hanging="360"/>
      </w:pPr>
      <w:rPr>
        <w:rFonts w:ascii="Symbol" w:hAnsi="Symbol" w:cs="Symbol" w:hint="default"/>
        <w:rFonts w:cs="Symbol"/>
        <w:lang w:val="hr-HR" w:eastAsia="en-US" w:bidi="ar-SA"/>
      </w:rPr>
    </w:lvl>
    <w:lvl w:ilvl="5">
      <w:start w:val="1"/>
      <w:numFmt w:val="bullet"/>
      <w:lvlText w:val=""/>
      <w:lvlJc w:val="left"/>
      <w:pPr>
        <w:ind w:left="5593" w:hanging="360"/>
      </w:pPr>
      <w:rPr>
        <w:rFonts w:ascii="Symbol" w:hAnsi="Symbol" w:cs="Symbol" w:hint="default"/>
        <w:rFonts w:cs="Symbol"/>
        <w:lang w:val="hr-HR" w:eastAsia="en-US" w:bidi="ar-SA"/>
      </w:rPr>
    </w:lvl>
    <w:lvl w:ilvl="6">
      <w:start w:val="1"/>
      <w:numFmt w:val="bullet"/>
      <w:lvlText w:val=""/>
      <w:lvlJc w:val="left"/>
      <w:pPr>
        <w:ind w:left="6439" w:hanging="360"/>
      </w:pPr>
      <w:rPr>
        <w:rFonts w:ascii="Symbol" w:hAnsi="Symbol" w:cs="Symbol" w:hint="default"/>
        <w:rFonts w:cs="Symbol"/>
        <w:lang w:val="hr-HR" w:eastAsia="en-US" w:bidi="ar-SA"/>
      </w:rPr>
    </w:lvl>
    <w:lvl w:ilvl="7">
      <w:start w:val="1"/>
      <w:numFmt w:val="bullet"/>
      <w:lvlText w:val=""/>
      <w:lvlJc w:val="left"/>
      <w:pPr>
        <w:ind w:left="7286" w:hanging="360"/>
      </w:pPr>
      <w:rPr>
        <w:rFonts w:ascii="Symbol" w:hAnsi="Symbol" w:cs="Symbol" w:hint="default"/>
        <w:rFonts w:cs="Symbol"/>
        <w:lang w:val="hr-HR" w:eastAsia="en-US" w:bidi="ar-SA"/>
      </w:rPr>
    </w:lvl>
    <w:lvl w:ilvl="8">
      <w:start w:val="1"/>
      <w:numFmt w:val="bullet"/>
      <w:lvlText w:val=""/>
      <w:lvlJc w:val="left"/>
      <w:pPr>
        <w:ind w:left="8133" w:hanging="360"/>
      </w:pPr>
      <w:rPr>
        <w:rFonts w:ascii="Symbol" w:hAnsi="Symbol" w:cs="Symbol" w:hint="default"/>
        <w:rFonts w:cs="Symbol"/>
        <w:lang w:val="hr-HR" w:eastAsia="en-US" w:bidi="ar-SA"/>
      </w:rPr>
    </w:lvl>
  </w:abstractNum>
  <w:abstractNum w:abstractNumId="13">
    <w:lvl w:ilvl="0">
      <w:start w:val="1"/>
      <w:numFmt w:val="bullet"/>
      <w:lvlText w:val="-"/>
      <w:lvlJc w:val="left"/>
      <w:pPr>
        <w:ind w:left="1366" w:hanging="360"/>
      </w:pPr>
      <w:rPr>
        <w:rFonts w:ascii="Times New Roman" w:hAnsi="Times New Roman" w:cs="Times New Roman" w:hint="default"/>
        <w:sz w:val="24"/>
        <w:spacing w:val="0"/>
        <w:i w:val="false"/>
        <w:b w:val="false"/>
        <w:szCs w:val="22"/>
        <w:iCs w:val="false"/>
        <w:bCs w:val="false"/>
        <w:w w:val="100"/>
        <w:rFonts w:cs="Times New Roman"/>
        <w:lang w:val="hr-HR" w:eastAsia="en-US" w:bidi="ar-SA"/>
      </w:rPr>
    </w:lvl>
    <w:lvl w:ilvl="1">
      <w:start w:val="1"/>
      <w:numFmt w:val="bullet"/>
      <w:lvlText w:val=""/>
      <w:lvlJc w:val="left"/>
      <w:pPr>
        <w:ind w:left="2206" w:hanging="360"/>
      </w:pPr>
      <w:rPr>
        <w:rFonts w:ascii="Symbol" w:hAnsi="Symbol" w:cs="Symbol" w:hint="default"/>
        <w:rFonts w:cs="Symbol"/>
        <w:lang w:val="hr-HR" w:eastAsia="en-US" w:bidi="ar-SA"/>
      </w:rPr>
    </w:lvl>
    <w:lvl w:ilvl="2">
      <w:start w:val="1"/>
      <w:numFmt w:val="bullet"/>
      <w:lvlText w:val=""/>
      <w:lvlJc w:val="left"/>
      <w:pPr>
        <w:ind w:left="3053" w:hanging="360"/>
      </w:pPr>
      <w:rPr>
        <w:rFonts w:ascii="Symbol" w:hAnsi="Symbol" w:cs="Symbol" w:hint="default"/>
        <w:rFonts w:cs="Symbol"/>
        <w:lang w:val="hr-HR" w:eastAsia="en-US" w:bidi="ar-SA"/>
      </w:rPr>
    </w:lvl>
    <w:lvl w:ilvl="3">
      <w:start w:val="1"/>
      <w:numFmt w:val="bullet"/>
      <w:lvlText w:val=""/>
      <w:lvlJc w:val="left"/>
      <w:pPr>
        <w:ind w:left="3899" w:hanging="360"/>
      </w:pPr>
      <w:rPr>
        <w:rFonts w:ascii="Symbol" w:hAnsi="Symbol" w:cs="Symbol" w:hint="default"/>
        <w:rFonts w:cs="Symbol"/>
        <w:lang w:val="hr-HR" w:eastAsia="en-US" w:bidi="ar-SA"/>
      </w:rPr>
    </w:lvl>
    <w:lvl w:ilvl="4">
      <w:start w:val="1"/>
      <w:numFmt w:val="bullet"/>
      <w:lvlText w:val=""/>
      <w:lvlJc w:val="left"/>
      <w:pPr>
        <w:ind w:left="4746" w:hanging="360"/>
      </w:pPr>
      <w:rPr>
        <w:rFonts w:ascii="Symbol" w:hAnsi="Symbol" w:cs="Symbol" w:hint="default"/>
        <w:rFonts w:cs="Symbol"/>
        <w:lang w:val="hr-HR" w:eastAsia="en-US" w:bidi="ar-SA"/>
      </w:rPr>
    </w:lvl>
    <w:lvl w:ilvl="5">
      <w:start w:val="1"/>
      <w:numFmt w:val="bullet"/>
      <w:lvlText w:val=""/>
      <w:lvlJc w:val="left"/>
      <w:pPr>
        <w:ind w:left="5593" w:hanging="360"/>
      </w:pPr>
      <w:rPr>
        <w:rFonts w:ascii="Symbol" w:hAnsi="Symbol" w:cs="Symbol" w:hint="default"/>
        <w:rFonts w:cs="Symbol"/>
        <w:lang w:val="hr-HR" w:eastAsia="en-US" w:bidi="ar-SA"/>
      </w:rPr>
    </w:lvl>
    <w:lvl w:ilvl="6">
      <w:start w:val="1"/>
      <w:numFmt w:val="bullet"/>
      <w:lvlText w:val=""/>
      <w:lvlJc w:val="left"/>
      <w:pPr>
        <w:ind w:left="6439" w:hanging="360"/>
      </w:pPr>
      <w:rPr>
        <w:rFonts w:ascii="Symbol" w:hAnsi="Symbol" w:cs="Symbol" w:hint="default"/>
        <w:rFonts w:cs="Symbol"/>
        <w:lang w:val="hr-HR" w:eastAsia="en-US" w:bidi="ar-SA"/>
      </w:rPr>
    </w:lvl>
    <w:lvl w:ilvl="7">
      <w:start w:val="1"/>
      <w:numFmt w:val="bullet"/>
      <w:lvlText w:val=""/>
      <w:lvlJc w:val="left"/>
      <w:pPr>
        <w:ind w:left="7286" w:hanging="360"/>
      </w:pPr>
      <w:rPr>
        <w:rFonts w:ascii="Symbol" w:hAnsi="Symbol" w:cs="Symbol" w:hint="default"/>
        <w:rFonts w:cs="Symbol"/>
        <w:lang w:val="hr-HR" w:eastAsia="en-US" w:bidi="ar-SA"/>
      </w:rPr>
    </w:lvl>
    <w:lvl w:ilvl="8">
      <w:start w:val="1"/>
      <w:numFmt w:val="bullet"/>
      <w:lvlText w:val=""/>
      <w:lvlJc w:val="left"/>
      <w:pPr>
        <w:ind w:left="8133" w:hanging="360"/>
      </w:pPr>
      <w:rPr>
        <w:rFonts w:ascii="Symbol" w:hAnsi="Symbol" w:cs="Symbol" w:hint="default"/>
        <w:rFonts w:cs="Symbol"/>
        <w:lang w:val="hr-HR" w:eastAsia="en-US" w:bidi="ar-SA"/>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538f"/>
    <w:pPr>
      <w:widowControl w:val="false"/>
      <w:suppressAutoHyphens w:val="true"/>
      <w:bidi w:val="0"/>
      <w:jc w:val="left"/>
    </w:pPr>
    <w:rPr>
      <w:rFonts w:ascii="Times New Roman" w:hAnsi="Times New Roman" w:eastAsia="SimSun" w:cs="Mangal"/>
      <w:color w:val="auto"/>
      <w:kern w:val="2"/>
      <w:sz w:val="24"/>
      <w:szCs w:val="24"/>
      <w:lang w:val="hr-HR" w:eastAsia="hi-IN" w:bidi="hi-IN"/>
    </w:rPr>
  </w:style>
  <w:style w:type="paragraph" w:styleId="Stilnaslova1">
    <w:name w:val="Heading 1"/>
    <w:basedOn w:val="Normal"/>
    <w:next w:val="Normal"/>
    <w:link w:val="Naslov1Char"/>
    <w:uiPriority w:val="9"/>
    <w:qFormat/>
    <w:rsid w:val="005f0451"/>
    <w:pPr>
      <w:keepNext w:val="true"/>
      <w:keepLines/>
      <w:spacing w:before="240" w:after="0"/>
      <w:outlineLvl w:val="0"/>
    </w:pPr>
    <w:rPr>
      <w:rFonts w:ascii="Calibri Light" w:hAnsi="Calibri Light" w:eastAsia="" w:asciiTheme="majorHAnsi" w:eastAsiaTheme="majorEastAsia" w:hAnsiTheme="majorHAnsi"/>
      <w:color w:val="2F5496" w:themeColor="accent1" w:themeShade="bf"/>
      <w:sz w:val="32"/>
      <w:szCs w:val="29"/>
    </w:rPr>
  </w:style>
  <w:style w:type="paragraph" w:styleId="Stilnaslova2">
    <w:name w:val="Heading 2"/>
    <w:basedOn w:val="Normal"/>
    <w:next w:val="Normal"/>
    <w:link w:val="Naslov2Char"/>
    <w:autoRedefine/>
    <w:uiPriority w:val="9"/>
    <w:unhideWhenUsed/>
    <w:qFormat/>
    <w:rsid w:val="009226d0"/>
    <w:pPr>
      <w:keepNext w:val="true"/>
      <w:keepLines/>
      <w:widowControl/>
      <w:tabs>
        <w:tab w:val="clear" w:pos="708"/>
        <w:tab w:val="left" w:pos="567" w:leader="none"/>
        <w:tab w:val="left" w:pos="938" w:leader="none"/>
      </w:tabs>
      <w:suppressAutoHyphens w:val="false"/>
      <w:spacing w:before="1" w:after="120"/>
      <w:outlineLvl w:val="1"/>
    </w:pPr>
    <w:rPr>
      <w:rFonts w:eastAsia="" w:cs="Times New Roman" w:eastAsiaTheme="majorEastAsia"/>
      <w:b/>
      <w:bCs/>
      <w:kern w:val="0"/>
      <w:lang w:val="en-GB" w:eastAsia="en-US" w:bidi="ar-SA"/>
    </w:rPr>
  </w:style>
  <w:style w:type="character" w:styleId="DefaultParagraphFont" w:default="1">
    <w:name w:val="Default Paragraph Font"/>
    <w:uiPriority w:val="1"/>
    <w:semiHidden/>
    <w:unhideWhenUsed/>
    <w:qFormat/>
    <w:rPr/>
  </w:style>
  <w:style w:type="character" w:styleId="Naslov2Char" w:customStyle="1">
    <w:name w:val="Naslov 2 Char"/>
    <w:basedOn w:val="DefaultParagraphFont"/>
    <w:link w:val="Naslov2"/>
    <w:uiPriority w:val="9"/>
    <w:qFormat/>
    <w:rsid w:val="009226d0"/>
    <w:rPr>
      <w:rFonts w:ascii="Times New Roman" w:hAnsi="Times New Roman" w:eastAsia="" w:cs="Times New Roman" w:eastAsiaTheme="majorEastAsia"/>
      <w:b/>
      <w:bCs/>
      <w:sz w:val="24"/>
      <w:szCs w:val="24"/>
      <w:lang w:val="en-GB"/>
    </w:rPr>
  </w:style>
  <w:style w:type="character" w:styleId="Internetskapoveznica" w:customStyle="1">
    <w:name w:val="Internetska poveznica"/>
    <w:basedOn w:val="DefaultParagraphFont"/>
    <w:uiPriority w:val="99"/>
    <w:unhideWhenUsed/>
    <w:rsid w:val="00b2538f"/>
    <w:rPr>
      <w:color w:val="0000FF"/>
      <w:u w:val="single"/>
    </w:rPr>
  </w:style>
  <w:style w:type="character" w:styleId="TijelotekstaChar" w:customStyle="1">
    <w:name w:val="Tijelo teksta Char"/>
    <w:basedOn w:val="DefaultParagraphFont"/>
    <w:link w:val="Tijeloteksta"/>
    <w:uiPriority w:val="99"/>
    <w:qFormat/>
    <w:locked/>
    <w:rsid w:val="00b2538f"/>
    <w:rPr>
      <w:rFonts w:ascii="Arial" w:hAnsi="Arial" w:eastAsia="Times New Roman" w:cs="Times New Roman"/>
      <w:sz w:val="20"/>
      <w:szCs w:val="20"/>
      <w:lang w:val="en-GB" w:eastAsia="sl-SI"/>
    </w:rPr>
  </w:style>
  <w:style w:type="character" w:styleId="TijelotekstaChar1" w:customStyle="1">
    <w:name w:val="Tijelo teksta Char1"/>
    <w:basedOn w:val="DefaultParagraphFont"/>
    <w:uiPriority w:val="99"/>
    <w:semiHidden/>
    <w:qFormat/>
    <w:rsid w:val="00b2538f"/>
    <w:rPr>
      <w:rFonts w:ascii="Times New Roman" w:hAnsi="Times New Roman" w:eastAsia="SimSun" w:cs="Mangal"/>
      <w:kern w:val="2"/>
      <w:sz w:val="24"/>
      <w:szCs w:val="21"/>
      <w:lang w:eastAsia="hi-IN" w:bidi="hi-IN"/>
    </w:rPr>
  </w:style>
  <w:style w:type="character" w:styleId="OdlomakpopisaChar" w:customStyle="1">
    <w:name w:val="Odlomak popisa Char"/>
    <w:link w:val="Odlomakpopisa"/>
    <w:uiPriority w:val="34"/>
    <w:qFormat/>
    <w:locked/>
    <w:rsid w:val="004c327c"/>
    <w:rPr>
      <w:rFonts w:ascii="Calibri" w:hAnsi="Calibri" w:eastAsia="Calibri" w:cs="Times New Roman"/>
    </w:rPr>
  </w:style>
  <w:style w:type="character" w:styleId="UnresolvedMention">
    <w:name w:val="Unresolved Mention"/>
    <w:basedOn w:val="DefaultParagraphFont"/>
    <w:uiPriority w:val="99"/>
    <w:semiHidden/>
    <w:unhideWhenUsed/>
    <w:qFormat/>
    <w:rsid w:val="009b39c1"/>
    <w:rPr>
      <w:color w:val="605E5C"/>
      <w:shd w:fill="E1DFDD" w:val="clear"/>
    </w:rPr>
  </w:style>
  <w:style w:type="character" w:styleId="ZaglavljeChar" w:customStyle="1">
    <w:name w:val="Zaglavlje Char"/>
    <w:basedOn w:val="DefaultParagraphFont"/>
    <w:link w:val="Zaglavlje"/>
    <w:qFormat/>
    <w:rsid w:val="000f18e2"/>
    <w:rPr>
      <w:rFonts w:ascii="Arial" w:hAnsi="Arial" w:eastAsia="Times New Roman" w:cs="Times New Roman"/>
      <w:sz w:val="20"/>
      <w:szCs w:val="20"/>
      <w:lang w:val="en-GB" w:eastAsia="sl-SI"/>
    </w:rPr>
  </w:style>
  <w:style w:type="character" w:styleId="ZaglavljeChar1" w:customStyle="1">
    <w:name w:val="Zaglavlje Char1"/>
    <w:basedOn w:val="DefaultParagraphFont"/>
    <w:uiPriority w:val="99"/>
    <w:semiHidden/>
    <w:qFormat/>
    <w:rsid w:val="000f18e2"/>
    <w:rPr>
      <w:rFonts w:ascii="Times New Roman" w:hAnsi="Times New Roman" w:eastAsia="SimSun" w:cs="Mangal"/>
      <w:kern w:val="2"/>
      <w:sz w:val="24"/>
      <w:szCs w:val="21"/>
      <w:lang w:eastAsia="hi-IN" w:bidi="hi-IN"/>
    </w:rPr>
  </w:style>
  <w:style w:type="character" w:styleId="TekstbaloniaChar" w:customStyle="1">
    <w:name w:val="Tekst balončića Char"/>
    <w:basedOn w:val="DefaultParagraphFont"/>
    <w:link w:val="Tekstbalonia"/>
    <w:uiPriority w:val="99"/>
    <w:semiHidden/>
    <w:qFormat/>
    <w:rsid w:val="006022cf"/>
    <w:rPr>
      <w:rFonts w:ascii="Segoe UI" w:hAnsi="Segoe UI" w:eastAsia="SimSun" w:cs="Mangal"/>
      <w:kern w:val="2"/>
      <w:sz w:val="18"/>
      <w:szCs w:val="16"/>
      <w:lang w:eastAsia="hi-IN" w:bidi="hi-IN"/>
    </w:rPr>
  </w:style>
  <w:style w:type="character" w:styleId="PodnojeChar" w:customStyle="1">
    <w:name w:val="Podnožje Char"/>
    <w:basedOn w:val="DefaultParagraphFont"/>
    <w:link w:val="Podnoje"/>
    <w:uiPriority w:val="99"/>
    <w:qFormat/>
    <w:rsid w:val="00052140"/>
    <w:rPr>
      <w:rFonts w:ascii="Times New Roman" w:hAnsi="Times New Roman" w:eastAsia="SimSun" w:cs="Mangal"/>
      <w:kern w:val="2"/>
      <w:sz w:val="24"/>
      <w:szCs w:val="21"/>
      <w:lang w:eastAsia="hi-IN" w:bidi="hi-IN"/>
    </w:rPr>
  </w:style>
  <w:style w:type="character" w:styleId="Naslov1Char" w:customStyle="1">
    <w:name w:val="Naslov 1 Char"/>
    <w:basedOn w:val="DefaultParagraphFont"/>
    <w:link w:val="Naslov1"/>
    <w:uiPriority w:val="9"/>
    <w:qFormat/>
    <w:rsid w:val="005f0451"/>
    <w:rPr>
      <w:rFonts w:ascii="Calibri Light" w:hAnsi="Calibri Light" w:eastAsia="" w:cs="Mangal" w:asciiTheme="majorHAnsi" w:eastAsiaTheme="majorEastAsia" w:hAnsiTheme="majorHAnsi"/>
      <w:color w:val="2F5496" w:themeColor="accent1" w:themeShade="bf"/>
      <w:kern w:val="2"/>
      <w:sz w:val="32"/>
      <w:szCs w:val="29"/>
      <w:lang w:eastAsia="hi-IN" w:bidi="hi-IN"/>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sz w:val="28"/>
      <w:szCs w:val="28"/>
    </w:rPr>
  </w:style>
  <w:style w:type="paragraph" w:styleId="Tijeloteksta">
    <w:name w:val="Body Text"/>
    <w:basedOn w:val="Normal"/>
    <w:link w:val="TijelotekstaChar"/>
    <w:uiPriority w:val="99"/>
    <w:unhideWhenUsed/>
    <w:rsid w:val="00b2538f"/>
    <w:pPr>
      <w:widowControl/>
      <w:suppressAutoHyphens w:val="false"/>
      <w:jc w:val="both"/>
    </w:pPr>
    <w:rPr>
      <w:rFonts w:ascii="Arial" w:hAnsi="Arial" w:eastAsia="Times New Roman" w:cs="Times New Roman"/>
      <w:kern w:val="0"/>
      <w:sz w:val="20"/>
      <w:szCs w:val="20"/>
      <w:lang w:val="en-GB" w:eastAsia="sl-SI" w:bidi="ar-SA"/>
    </w:rPr>
  </w:style>
  <w:style w:type="paragraph" w:styleId="Popis">
    <w:name w:val="List"/>
    <w:basedOn w:val="Tijeloteksta"/>
    <w:pPr/>
    <w:rPr>
      <w:rFonts w:cs="Mangal"/>
    </w:rPr>
  </w:style>
  <w:style w:type="paragraph" w:styleId="Opiselementa">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Caption">
    <w:name w:val="caption"/>
    <w:basedOn w:val="Normal"/>
    <w:qFormat/>
    <w:pPr>
      <w:suppressLineNumbers/>
      <w:spacing w:before="120" w:after="120"/>
    </w:pPr>
    <w:rPr>
      <w:i/>
      <w:iCs/>
    </w:rPr>
  </w:style>
  <w:style w:type="paragraph" w:styleId="Standard" w:customStyle="1">
    <w:name w:val="Standard"/>
    <w:qFormat/>
    <w:rsid w:val="00b2538f"/>
    <w:pPr>
      <w:widowControl w:val="false"/>
      <w:suppressAutoHyphens w:val="true"/>
      <w:bidi w:val="0"/>
      <w:jc w:val="left"/>
    </w:pPr>
    <w:rPr>
      <w:rFonts w:ascii="Times New Roman" w:hAnsi="Times New Roman" w:eastAsia="SimSun" w:cs="Mangal"/>
      <w:color w:val="auto"/>
      <w:kern w:val="2"/>
      <w:sz w:val="24"/>
      <w:szCs w:val="24"/>
      <w:lang w:val="hr-HR" w:eastAsia="zh-CN" w:bidi="hi-IN"/>
    </w:rPr>
  </w:style>
  <w:style w:type="paragraph" w:styleId="Odlomakpopisa1" w:customStyle="1">
    <w:name w:val="Odlomak popisa1"/>
    <w:basedOn w:val="Normal"/>
    <w:qFormat/>
    <w:rsid w:val="00b2538f"/>
    <w:pPr>
      <w:spacing w:lineRule="atLeast" w:line="100"/>
      <w:ind w:left="720" w:hanging="0"/>
    </w:pPr>
    <w:rPr>
      <w:szCs w:val="21"/>
    </w:rPr>
  </w:style>
  <w:style w:type="paragraph" w:styleId="ListParagraph">
    <w:name w:val="List Paragraph"/>
    <w:basedOn w:val="Normal"/>
    <w:link w:val="OdlomakpopisaChar"/>
    <w:uiPriority w:val="1"/>
    <w:qFormat/>
    <w:rsid w:val="004c327c"/>
    <w:pPr>
      <w:widowControl/>
      <w:suppressAutoHyphens w:val="false"/>
      <w:spacing w:lineRule="auto" w:line="276" w:before="0" w:after="200"/>
      <w:ind w:left="720" w:hanging="0"/>
      <w:contextualSpacing/>
    </w:pPr>
    <w:rPr>
      <w:rFonts w:ascii="Calibri" w:hAnsi="Calibri" w:eastAsia="Calibri" w:cs="Times New Roman"/>
      <w:kern w:val="0"/>
      <w:sz w:val="22"/>
      <w:szCs w:val="22"/>
      <w:lang w:eastAsia="en-US" w:bidi="ar-SA"/>
    </w:rPr>
  </w:style>
  <w:style w:type="paragraph" w:styleId="NoSpacing">
    <w:name w:val="No Spacing"/>
    <w:uiPriority w:val="1"/>
    <w:qFormat/>
    <w:rsid w:val="006943cc"/>
    <w:pPr>
      <w:widowControl/>
      <w:bidi w:val="0"/>
      <w:jc w:val="left"/>
    </w:pPr>
    <w:rPr>
      <w:rFonts w:ascii="Calibri" w:hAnsi="Calibri" w:eastAsia="Calibri" w:cs="Times New Roman" w:asciiTheme="minorHAnsi" w:eastAsiaTheme="minorHAnsi" w:hAnsiTheme="minorHAnsi"/>
      <w:color w:val="auto"/>
      <w:kern w:val="0"/>
      <w:sz w:val="24"/>
      <w:szCs w:val="22"/>
      <w:lang w:val="hr-HR" w:eastAsia="en-US" w:bidi="ar-SA"/>
    </w:rPr>
  </w:style>
  <w:style w:type="paragraph" w:styleId="Zaglavljeipodnoje" w:customStyle="1">
    <w:name w:val="Zaglavlje i podnožje"/>
    <w:basedOn w:val="Normal"/>
    <w:qFormat/>
    <w:pPr/>
    <w:rPr/>
  </w:style>
  <w:style w:type="paragraph" w:styleId="Zaglavlje">
    <w:name w:val="Header"/>
    <w:basedOn w:val="Normal"/>
    <w:link w:val="ZaglavljeChar"/>
    <w:unhideWhenUsed/>
    <w:rsid w:val="000f18e2"/>
    <w:pPr>
      <w:widowControl/>
      <w:tabs>
        <w:tab w:val="clear" w:pos="708"/>
        <w:tab w:val="center" w:pos="4536" w:leader="none"/>
        <w:tab w:val="right" w:pos="9072" w:leader="none"/>
      </w:tabs>
      <w:suppressAutoHyphens w:val="false"/>
    </w:pPr>
    <w:rPr>
      <w:rFonts w:ascii="Arial" w:hAnsi="Arial" w:eastAsia="Times New Roman" w:cs="Times New Roman"/>
      <w:kern w:val="0"/>
      <w:sz w:val="20"/>
      <w:szCs w:val="20"/>
      <w:lang w:val="en-GB" w:eastAsia="sl-SI" w:bidi="ar-SA"/>
    </w:rPr>
  </w:style>
  <w:style w:type="paragraph" w:styleId="BalloonText">
    <w:name w:val="Balloon Text"/>
    <w:basedOn w:val="Normal"/>
    <w:link w:val="TekstbaloniaChar"/>
    <w:uiPriority w:val="99"/>
    <w:semiHidden/>
    <w:unhideWhenUsed/>
    <w:qFormat/>
    <w:rsid w:val="006022cf"/>
    <w:pPr/>
    <w:rPr>
      <w:rFonts w:ascii="Segoe UI" w:hAnsi="Segoe UI"/>
      <w:sz w:val="18"/>
      <w:szCs w:val="16"/>
    </w:rPr>
  </w:style>
  <w:style w:type="paragraph" w:styleId="TableParagraph" w:customStyle="1">
    <w:name w:val="Table Paragraph"/>
    <w:basedOn w:val="Normal"/>
    <w:uiPriority w:val="1"/>
    <w:qFormat/>
    <w:rsid w:val="00052140"/>
    <w:pPr>
      <w:suppressAutoHyphens w:val="false"/>
    </w:pPr>
    <w:rPr>
      <w:rFonts w:ascii="Carlito" w:hAnsi="Carlito" w:eastAsia="Carlito" w:cs="Carlito"/>
      <w:kern w:val="0"/>
      <w:sz w:val="22"/>
      <w:szCs w:val="22"/>
      <w:lang w:eastAsia="en-US" w:bidi="ar-SA"/>
    </w:rPr>
  </w:style>
  <w:style w:type="paragraph" w:styleId="Podnoje">
    <w:name w:val="Footer"/>
    <w:basedOn w:val="Normal"/>
    <w:link w:val="PodnojeChar"/>
    <w:uiPriority w:val="99"/>
    <w:unhideWhenUsed/>
    <w:rsid w:val="00052140"/>
    <w:pPr>
      <w:tabs>
        <w:tab w:val="clear" w:pos="708"/>
        <w:tab w:val="center" w:pos="4513" w:leader="none"/>
        <w:tab w:val="right" w:pos="9026" w:leader="none"/>
      </w:tabs>
    </w:pPr>
    <w:rPr>
      <w:szCs w:val="21"/>
    </w:rPr>
  </w:style>
  <w:style w:type="paragraph" w:styleId="Sadrajokvira">
    <w:name w:val="Sadržaj okvira"/>
    <w:basedOn w:val="Normal"/>
    <w:qFormat/>
    <w:pPr/>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ubravka.boban@vodovod"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1644-5543-4695-B45B-A7EFF3B3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Application>LibreOffice/6.3.3.2$Windows_X86_64 LibreOffice_project/a64200df03143b798afd1ec74a12ab50359878ed</Application>
  <Pages>27</Pages>
  <Words>4841</Words>
  <Characters>33199</Characters>
  <CharactersWithSpaces>38397</CharactersWithSpaces>
  <Paragraphs>391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2019-03-12T11:19:00Z</dcterms:created>
  <dc:creator>Ogulin-PC</dc:creator>
  <dc:description/>
  <dc:language>hr-HR</dc:language>
  <cp:lastModifiedBy/>
  <cp:lastPrinted>2020-05-13T08:53:00Z</cp:lastPrinted>
  <dcterms:modified xsi:type="dcterms:W3CDTF">2024-11-22T14:40:08Z</dcterms:modified>
  <cp:revision>291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